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77B" w:rsidRDefault="0058777B">
      <w:pPr>
        <w:pStyle w:val="Tytu"/>
        <w:rPr>
          <w:b/>
        </w:rPr>
      </w:pPr>
      <w:r>
        <w:rPr>
          <w:b/>
        </w:rPr>
        <w:t>S P Ó Ł D Z I E L N I A     M I E S Z K A N I O W A</w:t>
      </w:r>
    </w:p>
    <w:p w:rsidR="0058777B" w:rsidRDefault="0058777B">
      <w:pPr>
        <w:jc w:val="center"/>
        <w:rPr>
          <w:b/>
          <w:sz w:val="24"/>
        </w:rPr>
      </w:pPr>
      <w:r>
        <w:rPr>
          <w:b/>
          <w:sz w:val="24"/>
        </w:rPr>
        <w:t>„B U D O W L A N K A”</w:t>
      </w:r>
    </w:p>
    <w:p w:rsidR="0058777B" w:rsidRDefault="0058777B">
      <w:pPr>
        <w:jc w:val="center"/>
        <w:rPr>
          <w:b/>
          <w:sz w:val="24"/>
        </w:rPr>
      </w:pPr>
      <w:r>
        <w:rPr>
          <w:b/>
          <w:sz w:val="24"/>
        </w:rPr>
        <w:t>w Oświęcimiu</w:t>
      </w:r>
    </w:p>
    <w:p w:rsidR="0058777B" w:rsidRDefault="0058777B">
      <w:pPr>
        <w:jc w:val="center"/>
        <w:rPr>
          <w:b/>
          <w:sz w:val="24"/>
        </w:rPr>
      </w:pPr>
      <w:r>
        <w:rPr>
          <w:b/>
          <w:sz w:val="24"/>
        </w:rPr>
        <w:t>ul. Bałandy 1, 32-600 Oświęcim</w:t>
      </w:r>
    </w:p>
    <w:p w:rsidR="0058777B" w:rsidRDefault="0058777B">
      <w:pPr>
        <w:jc w:val="center"/>
        <w:rPr>
          <w:b/>
          <w:sz w:val="24"/>
        </w:rPr>
      </w:pPr>
    </w:p>
    <w:p w:rsidR="0058777B" w:rsidRDefault="0058777B">
      <w:pPr>
        <w:jc w:val="center"/>
        <w:rPr>
          <w:b/>
          <w:sz w:val="24"/>
        </w:rPr>
      </w:pPr>
    </w:p>
    <w:p w:rsidR="0058777B" w:rsidRDefault="0058777B">
      <w:pPr>
        <w:jc w:val="center"/>
        <w:rPr>
          <w:b/>
          <w:sz w:val="24"/>
        </w:rPr>
      </w:pPr>
      <w:r>
        <w:rPr>
          <w:b/>
          <w:sz w:val="24"/>
        </w:rPr>
        <w:t xml:space="preserve">R E G U L A M I N </w:t>
      </w:r>
    </w:p>
    <w:p w:rsidR="0058777B" w:rsidRDefault="0058777B">
      <w:pPr>
        <w:rPr>
          <w:b/>
          <w:sz w:val="24"/>
        </w:rPr>
      </w:pPr>
    </w:p>
    <w:p w:rsidR="0058777B" w:rsidRDefault="0058777B">
      <w:pPr>
        <w:jc w:val="both"/>
        <w:rPr>
          <w:b/>
          <w:sz w:val="24"/>
        </w:rPr>
      </w:pPr>
      <w:r>
        <w:rPr>
          <w:b/>
          <w:sz w:val="24"/>
        </w:rPr>
        <w:t>Określający zasady wyboru wykonawców robót remontowych i inwestycyjnych w Międzyzakładowej Spółdzielni Mieszkaniowej „Budowlanka” w Oświęcimiu</w:t>
      </w:r>
    </w:p>
    <w:p w:rsidR="0058777B" w:rsidRDefault="0058777B">
      <w:pPr>
        <w:jc w:val="both"/>
        <w:rPr>
          <w:b/>
          <w:sz w:val="24"/>
        </w:rPr>
      </w:pPr>
    </w:p>
    <w:p w:rsidR="0058777B" w:rsidRDefault="0058777B">
      <w:pPr>
        <w:pStyle w:val="Nagwek1"/>
        <w:jc w:val="both"/>
        <w:rPr>
          <w:b/>
        </w:rPr>
      </w:pPr>
      <w:r>
        <w:rPr>
          <w:b/>
        </w:rPr>
        <w:t>Postanowienia ogólne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1</w:t>
      </w:r>
    </w:p>
    <w:p w:rsidR="0058777B" w:rsidRDefault="0058777B">
      <w:pPr>
        <w:jc w:val="both"/>
        <w:rPr>
          <w:sz w:val="24"/>
        </w:rPr>
      </w:pPr>
      <w:r>
        <w:rPr>
          <w:sz w:val="24"/>
        </w:rPr>
        <w:t xml:space="preserve">Regulamin określa zasady i tryb postępowania przy wyborze wykonawców robót budowlanych, remontowych i inwestycyjnych, związanych z zarządzaniem nieruchomościami, zwanych dalej zamówieniami realizowanymi na rzecz Spółdzielni Mieszkaniowej „Budowlanka” w Oświęcimiu. 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2</w:t>
      </w:r>
    </w:p>
    <w:p w:rsidR="0058777B" w:rsidRDefault="0058777B">
      <w:pPr>
        <w:jc w:val="both"/>
        <w:rPr>
          <w:sz w:val="24"/>
        </w:rPr>
      </w:pPr>
      <w:r>
        <w:rPr>
          <w:sz w:val="24"/>
        </w:rPr>
        <w:t>Pracownicy Spółdzielni, wykonujący czynności w postępowaniu mającym na celu udzielenie przez Spółdzielnię zamówienia na wykonanie robót remontowo-budowlanych, zobowiązani są do zachowania szczególnej ostrożności i staranności przy dysponowaniu środkami finansowymi gromadzonymi przez Spółdzielnię, jak również do prowadzenia postępowań o udzielenie zamówienia w sposób zapewniający zachowanie uczciwej konkurencji i równego traktowania wykonawców przystępujących do wyboru w ramach przetargu.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3</w:t>
      </w:r>
    </w:p>
    <w:p w:rsidR="0058777B" w:rsidRDefault="0058777B">
      <w:pPr>
        <w:jc w:val="both"/>
        <w:rPr>
          <w:sz w:val="24"/>
        </w:rPr>
      </w:pPr>
      <w:r>
        <w:rPr>
          <w:sz w:val="24"/>
        </w:rPr>
        <w:t>Ilekroć w regulaminie jest mowa o:</w:t>
      </w:r>
    </w:p>
    <w:p w:rsidR="0058777B" w:rsidRDefault="0058777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Spółdzielni – należy przez to rozumieć Spółdzielnię Mieszkaniową „Budowlanka” w Oświęcimiu</w:t>
      </w:r>
    </w:p>
    <w:p w:rsidR="0058777B" w:rsidRDefault="0058777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Zarządzie Spółdzielni – należy rozumieć Zarząd Spółdzielni Mieszkaniowej „Budowlanka” w Oświęcimiu</w:t>
      </w:r>
    </w:p>
    <w:p w:rsidR="0058777B" w:rsidRDefault="0058777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postępowaniu o udzielenie zamówienia – należy rozumieć postępowanie mające na celu wyłonienie wykonawcy do realizacji przedmiotu zamówienia oraz udzielenie zamówienia pisemnego wykonawcy, który przedstawił najkorzystniejszą ofertę w trybie przetargu nieograniczonego, konkursu ofert i naboru ofert wykonawców.</w:t>
      </w:r>
    </w:p>
    <w:p w:rsidR="0058777B" w:rsidRDefault="0058777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wszczęciu postępowania o udzielenie zamówienia – należy rozumieć ogłoszenie przez Spółdzielnię na zasadach opisanych w niniejszym regulaminie zamiaru udzielenia zamówienia, poprzedzone stosownymi uzgodnieniami i opracowaniem dokumentacji niezbędnej do przeprowadzenia postępowania o udzielenie zamówienia.   </w:t>
      </w:r>
    </w:p>
    <w:p w:rsidR="0058777B" w:rsidRDefault="0058777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Warunkach przetargowych – należy rozumieć dokumentację opisującą w szczególności przedmiot zamówienia, warunki jakie powinni spełniać wykonawcy ubiegający się o udzielenie zamówienia, sposób przygotowania i kryteria oceny ofert złożonych przez wykonawców, terminy realizacji zadania i inne istotne informacje w przeprowadzaniu postępowania.</w:t>
      </w:r>
    </w:p>
    <w:p w:rsidR="0058777B" w:rsidRDefault="0058777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wykonawcach – należy rozumieć osobę fizyczną, osobę prawną, która ubiega się o udzielenie zamówienia poprzez oferty w postępowaniu o udzielenie zamówienia, lub zawarła umowę w sprawie realizacji zamówienia.</w:t>
      </w:r>
    </w:p>
    <w:p w:rsidR="0058777B" w:rsidRDefault="0058777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lastRenderedPageBreak/>
        <w:t>robotach budowlanych – należy rozumieć wykonanie, albo zaprojektowanie i wykonanie robót budowlanych w rozumieniu ustawy z dnia 7 lipca 1994r – Prawo budowlane, z późniejszymi zmianami i zgodnie z wymaganiami stawianymi przez Spółdzielnię.</w:t>
      </w:r>
    </w:p>
    <w:p w:rsidR="0058777B" w:rsidRDefault="0058777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wartości zamówienia – należy rozumieć całkowite ryczałtowe wynagrodzenie wykonawcy netto w zł – przeliczenie tej wartości dokonuje się na podstawie średniego kursu Euro ogłoszonego przez NBP w dniu określenia wartości zamówienia..</w:t>
      </w:r>
    </w:p>
    <w:p w:rsidR="0058777B" w:rsidRDefault="0058777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cenie – należy rozumieć cenę netto.</w:t>
      </w:r>
    </w:p>
    <w:p w:rsidR="0058777B" w:rsidRDefault="0058777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Najkorzystniejszej ofercie – należy rozumieć wybór oferty przedstawiającej najkorzystniejszy bilans ceny, terminowości, wiarygodności i innych kryteriów oceny oferty, wskazanych w postępowaniu o udzielenie zamówienia.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4</w:t>
      </w:r>
    </w:p>
    <w:p w:rsidR="0058777B" w:rsidRDefault="0058777B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Niniejszego regulaminu nie stosuje się do postępowania w sytuacjach nadzwyczajnych, awaryjnych lub kryzysowych, które mogą spowodować zagrożenie zdrowia, życia, mienia użytkowników lokali mieszkalnych i użytkowych zasobów Spółdzielni, osób nie związanych z użytkowaniem zasobów spółdzielczych.</w:t>
      </w:r>
    </w:p>
    <w:p w:rsidR="0058777B" w:rsidRDefault="0058777B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W sytuacjach, o których mowa w ust. 1 niniejszego paragrafu stosuje się procedury podejmowane przez Zarząd Spółdzielni.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5</w:t>
      </w:r>
    </w:p>
    <w:p w:rsidR="0058777B" w:rsidRDefault="0058777B">
      <w:pPr>
        <w:pStyle w:val="Tekstpodstawowy"/>
        <w:jc w:val="both"/>
      </w:pPr>
      <w:r>
        <w:t>Pracownicy Spółdzielni wykonujący czynności w postępowaniu o udzielenie zamówienia podlegają wykluczeniu, jeżeli złożą oświadczenie o:</w:t>
      </w:r>
    </w:p>
    <w:p w:rsidR="0058777B" w:rsidRDefault="0058777B">
      <w:pPr>
        <w:numPr>
          <w:ilvl w:val="0"/>
          <w:numId w:val="30"/>
        </w:numPr>
        <w:jc w:val="both"/>
        <w:rPr>
          <w:sz w:val="24"/>
        </w:rPr>
      </w:pPr>
      <w:r>
        <w:rPr>
          <w:sz w:val="24"/>
        </w:rPr>
        <w:t>Ubieganiu się o udzielenie zamówienia,</w:t>
      </w:r>
    </w:p>
    <w:p w:rsidR="0058777B" w:rsidRDefault="0058777B">
      <w:pPr>
        <w:numPr>
          <w:ilvl w:val="0"/>
          <w:numId w:val="30"/>
        </w:numPr>
        <w:jc w:val="both"/>
        <w:rPr>
          <w:sz w:val="24"/>
        </w:rPr>
      </w:pPr>
      <w:r>
        <w:rPr>
          <w:sz w:val="24"/>
        </w:rPr>
        <w:t>Pozostawaniu w związku małżeńskim, w stosunku pokrewieństwa lub powinowactwa w linii prostej, pokrewieństwa lub powinowactwa w linii bocznej do drugiego stopnia lub są związani z wykonawcą z tytułu przysposobienia opieki lub kurateli,</w:t>
      </w:r>
    </w:p>
    <w:p w:rsidR="0058777B" w:rsidRDefault="0058777B">
      <w:pPr>
        <w:numPr>
          <w:ilvl w:val="0"/>
          <w:numId w:val="30"/>
        </w:numPr>
        <w:jc w:val="both"/>
        <w:rPr>
          <w:sz w:val="24"/>
        </w:rPr>
      </w:pPr>
      <w:r>
        <w:rPr>
          <w:sz w:val="24"/>
        </w:rPr>
        <w:t>Są członkami organów zarządzających lub organów nadzorczych wykonawców ubiegających się o udzielenie zamówienia.</w:t>
      </w:r>
    </w:p>
    <w:p w:rsidR="0058777B" w:rsidRDefault="0058777B">
      <w:pPr>
        <w:jc w:val="both"/>
        <w:rPr>
          <w:sz w:val="24"/>
        </w:rPr>
      </w:pPr>
      <w:r>
        <w:rPr>
          <w:sz w:val="24"/>
        </w:rPr>
        <w:t xml:space="preserve"> </w:t>
      </w:r>
    </w:p>
    <w:p w:rsidR="0058777B" w:rsidRDefault="0058777B">
      <w:pPr>
        <w:pStyle w:val="Nagwek2"/>
        <w:jc w:val="both"/>
      </w:pPr>
      <w:r>
        <w:t>Ustalanie wartości zamówienia</w:t>
      </w:r>
    </w:p>
    <w:p w:rsidR="0058777B" w:rsidRDefault="0058777B"/>
    <w:p w:rsidR="0058777B" w:rsidRDefault="0058777B">
      <w:pPr>
        <w:jc w:val="center"/>
        <w:rPr>
          <w:sz w:val="24"/>
        </w:rPr>
      </w:pPr>
      <w:r>
        <w:rPr>
          <w:sz w:val="24"/>
        </w:rPr>
        <w:t>§  6</w:t>
      </w:r>
    </w:p>
    <w:p w:rsidR="0058777B" w:rsidRDefault="0058777B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Ustalanie wartości zamówienia ma na celu dokonanie wyboru trybu prowadzenia postępowania i udzielania zamówienia.</w:t>
      </w:r>
    </w:p>
    <w:p w:rsidR="0058777B" w:rsidRDefault="0058777B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Wartości zamówienia ustala Komisja Specjalna przy GZM, opierając się na zakresie potrzeb i możliwości finansowych Spółdzielni.</w:t>
      </w:r>
    </w:p>
    <w:p w:rsidR="0058777B" w:rsidRDefault="0058777B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Podstawą ustalenia wartości zamówienia jest całkowite ryczałtowe wynagrodzenie wykonawcy w wartości netto.</w:t>
      </w:r>
    </w:p>
    <w:p w:rsidR="0058777B" w:rsidRDefault="0058777B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Przy ustalaniu wartości zamówienia należy kierować się kosztorysem inwestorskim, przedmiarem robót oraz monitoringiem cen rynkowych za pracę będące przedmiotem zamówienia.</w:t>
      </w:r>
    </w:p>
    <w:p w:rsidR="0058777B" w:rsidRDefault="0058777B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Podstawą ustalenia wartości zamówienia na prace powtarzające się okresowo, w tym konserwacyjne, jest  wartość netto zamówienia tego samego rodzaju, w danym roku kalendarzowym.</w:t>
      </w:r>
    </w:p>
    <w:p w:rsidR="0058777B" w:rsidRDefault="0058777B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Wykonawcy ubiegający się o udzielenie zamówienia podpisują oświadczenie o zapoznaniu się z Regulaminem określającym zasady wyboru wykonawców robót remontowych i inwestycyjnych w MSM „Budowlanka” w Oświęcimiu.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pStyle w:val="Nagwek2"/>
        <w:jc w:val="both"/>
      </w:pPr>
      <w:r>
        <w:lastRenderedPageBreak/>
        <w:t>Podstawowe zasady postępowania o udzielenie zamówienia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7</w:t>
      </w:r>
    </w:p>
    <w:p w:rsidR="0058777B" w:rsidRDefault="0058777B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Warunkiem wszczęcia postępowania o udzielenie zamówienia jest zapewnienie finansowe w planie gospodarczo-ekonomicznym Spółdzielni  na dany okres obrachunkowy, zatwierdzonym przez Radę Nadzorczą Spółdzielni „Budowlanka” w Oświęcimiu.</w:t>
      </w:r>
    </w:p>
    <w:p w:rsidR="0058777B" w:rsidRDefault="0058777B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Czynności związane z przeprowadzeniem postępowania o udzielenie zamówienia przeprowadza i koordynuje w MSM „Budowlanka” komisja przetargowa.</w:t>
      </w:r>
    </w:p>
    <w:p w:rsidR="0058777B" w:rsidRDefault="0058777B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 xml:space="preserve">Dla właściwego wyboru robót do wszczęcia postępowania o udzielenie zamówienia analizuje się potrzeby robót, przyjęte jako niezbędne do zrealizowania w danym roku, wynikające z corocznych i pięcioletnich przeglądów zasobów mieszkaniowych i lokali użytkowych, zgodnie z aktualnie obowiązującymi przepisami.   </w:t>
      </w:r>
    </w:p>
    <w:p w:rsidR="0058777B" w:rsidRDefault="0058777B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Komisja ds. udzielania zamówienia opracowuje dokumentację przetargową, która  powinna zawierać w szczególności:</w:t>
      </w:r>
    </w:p>
    <w:p w:rsidR="0058777B" w:rsidRDefault="0058777B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nazwę i adres siedziby Spółdzielni,</w:t>
      </w:r>
    </w:p>
    <w:p w:rsidR="0058777B" w:rsidRDefault="0058777B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tryb postępowania o udzielenie zamówienia,</w:t>
      </w:r>
    </w:p>
    <w:p w:rsidR="0058777B" w:rsidRDefault="0058777B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opis w sposób jednoznaczny i wyczerpujący przedmiot zamówienia,</w:t>
      </w:r>
    </w:p>
    <w:p w:rsidR="0058777B" w:rsidRDefault="0058777B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termin realizacji zamówienia,</w:t>
      </w:r>
    </w:p>
    <w:p w:rsidR="0058777B" w:rsidRDefault="0058777B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wykaz dokumentów i oświadczeń jakie muszą dostarczyć wykonawcy ubiegający się o udzielenie zamówienia, dla spełnienia warunków udziału w postępowaniu,</w:t>
      </w:r>
    </w:p>
    <w:p w:rsidR="0058777B" w:rsidRDefault="0058777B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sposób przygotowania oferty,</w:t>
      </w:r>
    </w:p>
    <w:p w:rsidR="0058777B" w:rsidRDefault="0058777B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wymagania dotyczące wpłaty wadium,</w:t>
      </w:r>
    </w:p>
    <w:p w:rsidR="0058777B" w:rsidRDefault="0058777B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miejsce i termin składania i otwarcia ofert,</w:t>
      </w:r>
    </w:p>
    <w:p w:rsidR="0058777B" w:rsidRDefault="0058777B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określenie kryteriów oceny zamówienia, którymi Spółdzielnia będzie się kierować przy wyborze oferty,</w:t>
      </w:r>
    </w:p>
    <w:p w:rsidR="0058777B" w:rsidRDefault="0058777B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wymagania dotyczące należytego wykonania umowy,</w:t>
      </w:r>
    </w:p>
    <w:p w:rsidR="0058777B" w:rsidRDefault="0058777B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imię, nazwisko i numer telefonu osoby upoważnionej do kontaktów z wykonawcami,</w:t>
      </w:r>
    </w:p>
    <w:p w:rsidR="0058777B" w:rsidRDefault="0058777B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inne postanowienia.</w:t>
      </w:r>
    </w:p>
    <w:p w:rsidR="0058777B" w:rsidRDefault="0058777B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Przy określaniu kryteriów oceny ofert złożonych przez wykonawców robót w postępowaniach o udzielenie zamówienia należy uwzględnić w szczególności:</w:t>
      </w:r>
    </w:p>
    <w:p w:rsidR="0058777B" w:rsidRDefault="0058777B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cenę realizacji zamówienia netto,</w:t>
      </w:r>
    </w:p>
    <w:p w:rsidR="0058777B" w:rsidRDefault="0058777B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 xml:space="preserve">wiarygodność wykonawców ubiegających się o udzielenie zamówienia, wynikająca z załączonych do oferty dokumentów, </w:t>
      </w:r>
    </w:p>
    <w:p w:rsidR="0058777B" w:rsidRDefault="0058777B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sytuację finansową wykonawcy składającego ofertę,</w:t>
      </w:r>
    </w:p>
    <w:p w:rsidR="0058777B" w:rsidRDefault="0058777B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nowoczesność rozwiązań technicznych proponowanych w ofercie,</w:t>
      </w:r>
    </w:p>
    <w:p w:rsidR="0058777B" w:rsidRDefault="0058777B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okres udzielanej gwarancji na wykonane roboty,</w:t>
      </w:r>
    </w:p>
    <w:p w:rsidR="0058777B" w:rsidRDefault="0058777B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wiarygodność firmy, w której zatrudniona kadra wykonawcza ma umowę o pracę w firmie reprezentowanej przez osobę ubiegającą się o udzielenie zamówienia w co najmniej 50% i odprowadzane są podatki do Urzędu Skarbowego oraz składki do ZUS,</w:t>
      </w:r>
    </w:p>
    <w:p w:rsidR="0058777B" w:rsidRDefault="0058777B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Ocenę ofert złożonych w postępowaniu o udzielenie zamówienia przeprowadza Komisja Przetargowa MSM „Budowlanki” w Oświęcimiu.</w:t>
      </w:r>
    </w:p>
    <w:p w:rsidR="0058777B" w:rsidRDefault="0058777B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Zakończenie postępowania o udzielenie zamówienia następuje z chwilą zatwierdzenia przez Zarząd Spółdzielni wyników prac Komisji Przetargowej.</w:t>
      </w:r>
    </w:p>
    <w:p w:rsidR="0058777B" w:rsidRDefault="0058777B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 xml:space="preserve">Wyniki postępowania o udzielenie zamówienia wywiesza się na tablicach ogłoszeń w siedzibie Spółdzielni i na tablicach ogłoszeń w administracjach osiedlowych Spółdzielni i na stronie internetowej Spółdzielni. 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8</w:t>
      </w:r>
    </w:p>
    <w:p w:rsidR="0058777B" w:rsidRDefault="0058777B">
      <w:pPr>
        <w:numPr>
          <w:ilvl w:val="0"/>
          <w:numId w:val="31"/>
        </w:numPr>
        <w:jc w:val="both"/>
        <w:rPr>
          <w:sz w:val="24"/>
        </w:rPr>
      </w:pPr>
      <w:r>
        <w:rPr>
          <w:sz w:val="24"/>
        </w:rPr>
        <w:t>O udzielenie zamówienia mogą ubiegać się wykonawcy, którzy:</w:t>
      </w:r>
    </w:p>
    <w:p w:rsidR="0058777B" w:rsidRDefault="0058777B">
      <w:pPr>
        <w:numPr>
          <w:ilvl w:val="0"/>
          <w:numId w:val="32"/>
        </w:numPr>
        <w:jc w:val="both"/>
        <w:rPr>
          <w:sz w:val="24"/>
        </w:rPr>
      </w:pPr>
      <w:r>
        <w:rPr>
          <w:sz w:val="24"/>
        </w:rPr>
        <w:lastRenderedPageBreak/>
        <w:t>posiadają uprawnienia niezbędne do wykonywania określonej działalności lub czynności lub wskażą osobę z właściwymi uprawnieniami do kierowania robotami,</w:t>
      </w:r>
    </w:p>
    <w:p w:rsidR="0058777B" w:rsidRDefault="0058777B">
      <w:pPr>
        <w:numPr>
          <w:ilvl w:val="0"/>
          <w:numId w:val="32"/>
        </w:numPr>
        <w:jc w:val="both"/>
        <w:rPr>
          <w:sz w:val="24"/>
        </w:rPr>
      </w:pPr>
      <w:r>
        <w:rPr>
          <w:sz w:val="24"/>
        </w:rPr>
        <w:t>posiadają niezbędną wiedzę i doświadczenie oraz dysponują potencjałem technicznym i ludzkim, zdolnym do wykonania zamówienia.</w:t>
      </w:r>
    </w:p>
    <w:p w:rsidR="0058777B" w:rsidRDefault="0058777B">
      <w:pPr>
        <w:numPr>
          <w:ilvl w:val="0"/>
          <w:numId w:val="32"/>
        </w:numPr>
        <w:jc w:val="both"/>
        <w:rPr>
          <w:sz w:val="24"/>
        </w:rPr>
      </w:pPr>
      <w:r>
        <w:rPr>
          <w:sz w:val="24"/>
        </w:rPr>
        <w:t xml:space="preserve"> Znajdują się w sytuacji ekonomicznej i finansowej , zapewniającej wykonanie zamówienia,</w:t>
      </w:r>
    </w:p>
    <w:p w:rsidR="0058777B" w:rsidRDefault="0058777B">
      <w:pPr>
        <w:numPr>
          <w:ilvl w:val="0"/>
          <w:numId w:val="32"/>
        </w:numPr>
        <w:jc w:val="both"/>
        <w:rPr>
          <w:sz w:val="24"/>
        </w:rPr>
      </w:pPr>
      <w:r>
        <w:rPr>
          <w:sz w:val="24"/>
        </w:rPr>
        <w:t>nie podlegają wykluczeniu na podstawie zapisów niniejszego regulaminu.</w:t>
      </w:r>
    </w:p>
    <w:p w:rsidR="0058777B" w:rsidRDefault="0058777B">
      <w:pPr>
        <w:numPr>
          <w:ilvl w:val="0"/>
          <w:numId w:val="31"/>
        </w:numPr>
        <w:jc w:val="both"/>
        <w:rPr>
          <w:sz w:val="24"/>
        </w:rPr>
      </w:pPr>
      <w:r>
        <w:rPr>
          <w:sz w:val="24"/>
        </w:rPr>
        <w:t>Z postępowania o udzielenie zamówienia Spółdzielnia wyklucza:</w:t>
      </w:r>
    </w:p>
    <w:p w:rsidR="0058777B" w:rsidRDefault="0058777B">
      <w:pPr>
        <w:numPr>
          <w:ilvl w:val="0"/>
          <w:numId w:val="33"/>
        </w:numPr>
        <w:jc w:val="both"/>
        <w:rPr>
          <w:sz w:val="24"/>
        </w:rPr>
      </w:pPr>
      <w:r>
        <w:rPr>
          <w:sz w:val="24"/>
        </w:rPr>
        <w:t>wykonawców, którzy w okresie ostatnich 5 alt przed wszczęciem postępowania wyrządzili szkodę Spółdzielni nie wykonując zamówienia, lub wykonując go nienależycie, a szkoda ta nie została do dnia wszczęcia postępowania dobrowolnie naprawiona,</w:t>
      </w:r>
    </w:p>
    <w:p w:rsidR="0058777B" w:rsidRDefault="0058777B">
      <w:pPr>
        <w:numPr>
          <w:ilvl w:val="0"/>
          <w:numId w:val="33"/>
        </w:numPr>
        <w:jc w:val="both"/>
        <w:rPr>
          <w:sz w:val="24"/>
        </w:rPr>
      </w:pPr>
      <w:r>
        <w:rPr>
          <w:sz w:val="24"/>
        </w:rPr>
        <w:t>wykonawców, w stosunku do których wszczęto postępowanie ugodowe, upadłościowe lub otwarto likwidację,</w:t>
      </w:r>
    </w:p>
    <w:p w:rsidR="0058777B" w:rsidRDefault="0058777B">
      <w:pPr>
        <w:numPr>
          <w:ilvl w:val="0"/>
          <w:numId w:val="33"/>
        </w:numPr>
        <w:jc w:val="both"/>
        <w:rPr>
          <w:sz w:val="24"/>
        </w:rPr>
      </w:pPr>
      <w:r>
        <w:rPr>
          <w:sz w:val="24"/>
        </w:rPr>
        <w:t>wykonawców, z którymi Spółdzielnia znajduje się w sporze sądowym lub wobec których jest przygotowywane postępowanie,</w:t>
      </w:r>
    </w:p>
    <w:p w:rsidR="0058777B" w:rsidRDefault="0058777B">
      <w:pPr>
        <w:numPr>
          <w:ilvl w:val="0"/>
          <w:numId w:val="33"/>
        </w:numPr>
        <w:jc w:val="both"/>
        <w:rPr>
          <w:sz w:val="24"/>
        </w:rPr>
      </w:pPr>
      <w:r>
        <w:rPr>
          <w:sz w:val="24"/>
        </w:rPr>
        <w:t>wykonawców, którzy zalegają z uiszczaniem podatków, opłat lub składek na ubezpieczenie społeczne i zdrowotne oraz nie posiadają ubezpieczenia od odpowiedzialności cywilnej z tytułu prowadzonej działalności.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9</w:t>
      </w:r>
    </w:p>
    <w:p w:rsidR="0058777B" w:rsidRDefault="0058777B">
      <w:pPr>
        <w:jc w:val="both"/>
        <w:rPr>
          <w:sz w:val="24"/>
        </w:rPr>
      </w:pPr>
      <w:r>
        <w:rPr>
          <w:sz w:val="24"/>
        </w:rPr>
        <w:t>Postępowanie o udzielenie zamówienia prowadzone jest w trybie:</w:t>
      </w:r>
    </w:p>
    <w:p w:rsidR="0058777B" w:rsidRDefault="0058777B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przetargu nieograniczonego,</w:t>
      </w:r>
    </w:p>
    <w:p w:rsidR="0058777B" w:rsidRDefault="0058777B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konkursu ofert,</w:t>
      </w:r>
    </w:p>
    <w:p w:rsidR="0058777B" w:rsidRDefault="0058777B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naboru ofert wykonawców.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pStyle w:val="Nagwek2"/>
        <w:jc w:val="both"/>
      </w:pPr>
      <w:r>
        <w:t>Przetarg nieograniczony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10</w:t>
      </w:r>
    </w:p>
    <w:p w:rsidR="0058777B" w:rsidRDefault="0058777B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Przetarg nieograniczony, jest trybem postępowania o udzielenie zamówienia, którego wartość netto przekracza 40 000,- Euro.</w:t>
      </w:r>
    </w:p>
    <w:p w:rsidR="0058777B" w:rsidRDefault="0058777B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Ogłoszenie o przetargu nieograniczonym zamieszcza się w miejscach publicznie dostępnych, w siedzibie Spółdzielni, na stronie internetowej Spółdzielni. </w:t>
      </w:r>
    </w:p>
    <w:p w:rsidR="0058777B" w:rsidRDefault="0058777B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Ogłoszenie musi zawierać:</w:t>
      </w:r>
    </w:p>
    <w:p w:rsidR="0058777B" w:rsidRDefault="0058777B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nazwę i adres Spółdzielni,</w:t>
      </w:r>
    </w:p>
    <w:p w:rsidR="0058777B" w:rsidRDefault="0058777B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określenie przedmiotu zamówienia,</w:t>
      </w:r>
    </w:p>
    <w:p w:rsidR="0058777B" w:rsidRDefault="0058777B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określenie sposobu uzyskania specyfikacji istotnych warunków zamówienia, zwanej w dalszej części regulaminy SIWZ,</w:t>
      </w:r>
    </w:p>
    <w:p w:rsidR="0058777B" w:rsidRDefault="0058777B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miejsce i termin składania ofert o udzielenie zamówienia,</w:t>
      </w:r>
    </w:p>
    <w:p w:rsidR="0058777B" w:rsidRDefault="0058777B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miejsce i termin przeprowadzenia przetargu,</w:t>
      </w:r>
    </w:p>
    <w:p w:rsidR="0058777B" w:rsidRDefault="0058777B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informację o konieczności złożenia oświadczenia oferenta o zobowiązaniu się do podpisania umowy w przypadku wyboru jego oferty,</w:t>
      </w:r>
    </w:p>
    <w:p w:rsidR="0058777B" w:rsidRDefault="0058777B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informację dotyczącą wadium.</w:t>
      </w:r>
    </w:p>
    <w:p w:rsidR="0058777B" w:rsidRDefault="0058777B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Przetarg uważa się za ważny, jeżeli wpłynie co najmniej jedna ważna oferta.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11</w:t>
      </w:r>
    </w:p>
    <w:p w:rsidR="0058777B" w:rsidRDefault="0058777B">
      <w:pPr>
        <w:numPr>
          <w:ilvl w:val="0"/>
          <w:numId w:val="10"/>
        </w:numPr>
        <w:jc w:val="both"/>
        <w:rPr>
          <w:sz w:val="24"/>
        </w:rPr>
      </w:pPr>
      <w:r>
        <w:rPr>
          <w:sz w:val="24"/>
        </w:rPr>
        <w:t>Przedmiot zamówienia oraz warunki jakie muszą spełnić oferenci ubiegający się o udzielenie zmówienia, określa Specyfikacja Istotnych Warunków Zamówienia – SIWZ.</w:t>
      </w:r>
    </w:p>
    <w:p w:rsidR="0058777B" w:rsidRDefault="0058777B">
      <w:pPr>
        <w:numPr>
          <w:ilvl w:val="0"/>
          <w:numId w:val="10"/>
        </w:numPr>
        <w:jc w:val="both"/>
        <w:rPr>
          <w:sz w:val="24"/>
        </w:rPr>
      </w:pPr>
      <w:r>
        <w:rPr>
          <w:sz w:val="24"/>
        </w:rPr>
        <w:t>Specyfikację Istotnych Warunków Zamówienia zatwierdza Zarząd Spółdzielni.</w:t>
      </w:r>
    </w:p>
    <w:p w:rsidR="0058777B" w:rsidRDefault="0058777B">
      <w:pPr>
        <w:numPr>
          <w:ilvl w:val="0"/>
          <w:numId w:val="10"/>
        </w:numPr>
        <w:jc w:val="both"/>
        <w:rPr>
          <w:sz w:val="24"/>
        </w:rPr>
      </w:pPr>
      <w:r>
        <w:rPr>
          <w:sz w:val="24"/>
        </w:rPr>
        <w:t>Specyfikacja Istotnych Warunków Zamówienia zawiera co najmniej:</w:t>
      </w:r>
    </w:p>
    <w:p w:rsidR="0058777B" w:rsidRDefault="0058777B">
      <w:pPr>
        <w:numPr>
          <w:ilvl w:val="0"/>
          <w:numId w:val="11"/>
        </w:numPr>
        <w:jc w:val="both"/>
        <w:rPr>
          <w:sz w:val="24"/>
        </w:rPr>
      </w:pPr>
      <w:r>
        <w:rPr>
          <w:sz w:val="24"/>
        </w:rPr>
        <w:lastRenderedPageBreak/>
        <w:t>określenie rodzaju i zakresu robót,</w:t>
      </w:r>
    </w:p>
    <w:p w:rsidR="0058777B" w:rsidRDefault="0058777B">
      <w:pPr>
        <w:numPr>
          <w:ilvl w:val="0"/>
          <w:numId w:val="11"/>
        </w:numPr>
        <w:jc w:val="both"/>
        <w:rPr>
          <w:sz w:val="24"/>
        </w:rPr>
      </w:pPr>
      <w:r>
        <w:rPr>
          <w:sz w:val="24"/>
        </w:rPr>
        <w:t>tryb udzielenia zamówienia,</w:t>
      </w:r>
    </w:p>
    <w:p w:rsidR="0058777B" w:rsidRDefault="0058777B">
      <w:pPr>
        <w:numPr>
          <w:ilvl w:val="0"/>
          <w:numId w:val="11"/>
        </w:numPr>
        <w:jc w:val="both"/>
        <w:rPr>
          <w:sz w:val="24"/>
        </w:rPr>
      </w:pPr>
      <w:r>
        <w:rPr>
          <w:sz w:val="24"/>
        </w:rPr>
        <w:t>sposób przygotowania oferty,</w:t>
      </w:r>
    </w:p>
    <w:p w:rsidR="0058777B" w:rsidRDefault="0058777B">
      <w:pPr>
        <w:numPr>
          <w:ilvl w:val="0"/>
          <w:numId w:val="11"/>
        </w:numPr>
        <w:jc w:val="both"/>
        <w:rPr>
          <w:sz w:val="24"/>
        </w:rPr>
      </w:pPr>
      <w:r>
        <w:rPr>
          <w:sz w:val="24"/>
        </w:rPr>
        <w:t>wzór umowy,</w:t>
      </w:r>
    </w:p>
    <w:p w:rsidR="0058777B" w:rsidRDefault="0058777B">
      <w:pPr>
        <w:numPr>
          <w:ilvl w:val="0"/>
          <w:numId w:val="11"/>
        </w:numPr>
        <w:jc w:val="both"/>
        <w:rPr>
          <w:sz w:val="24"/>
        </w:rPr>
      </w:pPr>
      <w:r>
        <w:rPr>
          <w:sz w:val="24"/>
        </w:rPr>
        <w:t>wykaz wymaganych dokumentów, oświadczeń i referencji,</w:t>
      </w:r>
    </w:p>
    <w:p w:rsidR="0058777B" w:rsidRDefault="0058777B">
      <w:pPr>
        <w:numPr>
          <w:ilvl w:val="0"/>
          <w:numId w:val="11"/>
        </w:numPr>
        <w:jc w:val="both"/>
        <w:rPr>
          <w:sz w:val="24"/>
        </w:rPr>
      </w:pPr>
      <w:r>
        <w:rPr>
          <w:sz w:val="24"/>
        </w:rPr>
        <w:t>termin realizacji przedmiotu umowy,</w:t>
      </w:r>
    </w:p>
    <w:p w:rsidR="0058777B" w:rsidRDefault="0058777B">
      <w:pPr>
        <w:numPr>
          <w:ilvl w:val="0"/>
          <w:numId w:val="11"/>
        </w:numPr>
        <w:jc w:val="both"/>
        <w:rPr>
          <w:sz w:val="24"/>
        </w:rPr>
      </w:pPr>
      <w:r>
        <w:rPr>
          <w:sz w:val="24"/>
        </w:rPr>
        <w:t>prawo Spółdzielni do unieważnienia przetargu bez podania przyczyn,</w:t>
      </w:r>
    </w:p>
    <w:p w:rsidR="0058777B" w:rsidRDefault="0058777B">
      <w:pPr>
        <w:numPr>
          <w:ilvl w:val="0"/>
          <w:numId w:val="11"/>
        </w:numPr>
        <w:jc w:val="both"/>
        <w:rPr>
          <w:sz w:val="24"/>
        </w:rPr>
      </w:pPr>
      <w:r>
        <w:rPr>
          <w:sz w:val="24"/>
        </w:rPr>
        <w:t>imię, nazwisko i numer telefonu osoby uprawnionej do kontaktu z oferentami.</w:t>
      </w:r>
    </w:p>
    <w:p w:rsidR="0058777B" w:rsidRDefault="0058777B">
      <w:pPr>
        <w:numPr>
          <w:ilvl w:val="0"/>
          <w:numId w:val="10"/>
        </w:numPr>
        <w:jc w:val="both"/>
        <w:rPr>
          <w:sz w:val="24"/>
        </w:rPr>
      </w:pPr>
      <w:r>
        <w:rPr>
          <w:sz w:val="24"/>
        </w:rPr>
        <w:t>Spółdzielnia wyznacza termin składania ofert, uwzględniając czas niezbędny do przygotowania i złożenia oferty, przy czym termin ten nie może być krótszy niż 10 dni od dnia ukazania się ogłoszenia o przetargu nieograniczonym.</w:t>
      </w:r>
    </w:p>
    <w:p w:rsidR="0058777B" w:rsidRDefault="0058777B">
      <w:pPr>
        <w:numPr>
          <w:ilvl w:val="0"/>
          <w:numId w:val="10"/>
        </w:numPr>
        <w:jc w:val="both"/>
        <w:rPr>
          <w:sz w:val="24"/>
        </w:rPr>
      </w:pPr>
      <w:r>
        <w:rPr>
          <w:sz w:val="24"/>
        </w:rPr>
        <w:t>Spółdzielnia żąda od wykonawców dokumentów potwierdzających spełnienie warunków udziału w postępowaniu o udzielenie zamówienia, a w szczególności:</w:t>
      </w:r>
    </w:p>
    <w:p w:rsidR="0058777B" w:rsidRDefault="0058777B">
      <w:pPr>
        <w:numPr>
          <w:ilvl w:val="0"/>
          <w:numId w:val="12"/>
        </w:numPr>
        <w:jc w:val="both"/>
        <w:rPr>
          <w:sz w:val="24"/>
        </w:rPr>
      </w:pPr>
      <w:r>
        <w:rPr>
          <w:sz w:val="24"/>
        </w:rPr>
        <w:t>wypis z rejestru handlowego lub zaświadczenie o prowadzeniu działalności gospodarczej, wystawione w okresie nie dłuższym niż 3 miesiące przed upływem terminu składania ofert, ewentualnie aktualny wypis z KRS luc wyciąg z rejestru centralnej ewidencji  działalności gospodarczej,</w:t>
      </w:r>
    </w:p>
    <w:p w:rsidR="0058777B" w:rsidRDefault="0058777B">
      <w:pPr>
        <w:numPr>
          <w:ilvl w:val="0"/>
          <w:numId w:val="12"/>
        </w:numPr>
        <w:jc w:val="both"/>
        <w:rPr>
          <w:sz w:val="24"/>
        </w:rPr>
      </w:pPr>
      <w:r>
        <w:rPr>
          <w:sz w:val="24"/>
        </w:rPr>
        <w:t>aktualne zaświadczenie z Urzędu Skarbowego o nie zaleganiu z płatnością zobowiązań podatkowych, wystawione w okresie 3 miesięcy przed upływem terminu składania ofert,</w:t>
      </w:r>
    </w:p>
    <w:p w:rsidR="0058777B" w:rsidRDefault="0058777B">
      <w:pPr>
        <w:numPr>
          <w:ilvl w:val="0"/>
          <w:numId w:val="12"/>
        </w:numPr>
        <w:jc w:val="both"/>
        <w:rPr>
          <w:sz w:val="24"/>
        </w:rPr>
      </w:pPr>
      <w:r>
        <w:rPr>
          <w:sz w:val="24"/>
        </w:rPr>
        <w:t>aktualne zaświadczenie Zakładu Ubezpieczeń Społecznych o regulowaniu składek na ubezpieczenie społeczne i zdrowotne, wystawione w okresie 3 miesięcy przed upływem terminu składania ofert,</w:t>
      </w:r>
    </w:p>
    <w:p w:rsidR="0058777B" w:rsidRDefault="0058777B">
      <w:pPr>
        <w:numPr>
          <w:ilvl w:val="0"/>
          <w:numId w:val="12"/>
        </w:numPr>
        <w:jc w:val="both"/>
        <w:rPr>
          <w:sz w:val="24"/>
        </w:rPr>
      </w:pPr>
      <w:r>
        <w:rPr>
          <w:sz w:val="24"/>
        </w:rPr>
        <w:t>aktualną polisę lub dokument ubezpieczenia potwierdzający ubezpieczenie wykonawcy od odpowiedzialności cywilnej w zakresie prowadzonej działalności gospodarczej, obejmujący okres wykonania robót stanowiących przedmiot zamówienia.</w:t>
      </w:r>
    </w:p>
    <w:p w:rsidR="0058777B" w:rsidRDefault="0058777B">
      <w:pPr>
        <w:numPr>
          <w:ilvl w:val="0"/>
          <w:numId w:val="12"/>
        </w:numPr>
        <w:jc w:val="both"/>
        <w:rPr>
          <w:sz w:val="24"/>
        </w:rPr>
      </w:pPr>
      <w:r>
        <w:rPr>
          <w:sz w:val="24"/>
        </w:rPr>
        <w:t>wykaz wykonanych robót o charakterze i zakresie porównywalnym z przedmiotem zamówienia wraz ze stosownymi referencjami.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12</w:t>
      </w:r>
    </w:p>
    <w:p w:rsidR="0058777B" w:rsidRDefault="0058777B">
      <w:pPr>
        <w:numPr>
          <w:ilvl w:val="0"/>
          <w:numId w:val="13"/>
        </w:numPr>
        <w:jc w:val="both"/>
        <w:rPr>
          <w:sz w:val="24"/>
        </w:rPr>
      </w:pPr>
      <w:r>
        <w:rPr>
          <w:sz w:val="24"/>
        </w:rPr>
        <w:t xml:space="preserve">Ocena ofert złożonych w postępowaniu o udzielenie zamówienia, prowadzonym w trybie przetargu nieograniczonego, odbywa się jawnie i niejawnie. </w:t>
      </w:r>
    </w:p>
    <w:p w:rsidR="0058777B" w:rsidRDefault="0058777B">
      <w:pPr>
        <w:numPr>
          <w:ilvl w:val="0"/>
          <w:numId w:val="13"/>
        </w:numPr>
        <w:jc w:val="both"/>
        <w:rPr>
          <w:sz w:val="24"/>
        </w:rPr>
      </w:pPr>
      <w:r>
        <w:rPr>
          <w:sz w:val="24"/>
        </w:rPr>
        <w:t>W części jawnej postępowania dopuszcza się uczestnictwo osób składających ofertę. W tej części następuje stwierdzenie poprawności postępowania przetargowego, podania informacji o ilości złożonych ofert, sprawdzenie nienaruszenia złożonych ofert, informacja o wpłacie wadium, podanie oznaczenia przedsiębiorców ubiegających się o udzielenie zamówienia oraz oferowaną cenę za wykonanie zamówienia. W części jawnej przetargu oferenci mogą składać dodatkowe wyjaśnienia bądź oświadczenia do Komisji Przetargowej. Nieobecność wykonawców ubiegających się o udzielenie zamówienia nie wstrzymuje procedury przetargowej.</w:t>
      </w:r>
    </w:p>
    <w:p w:rsidR="0058777B" w:rsidRDefault="0058777B">
      <w:pPr>
        <w:numPr>
          <w:ilvl w:val="0"/>
          <w:numId w:val="13"/>
        </w:numPr>
        <w:jc w:val="both"/>
        <w:rPr>
          <w:sz w:val="24"/>
        </w:rPr>
      </w:pPr>
      <w:r>
        <w:rPr>
          <w:sz w:val="24"/>
        </w:rPr>
        <w:t>W części pierwszej przetargu nieograniczonego następuje sprawdzenie zgodności złożonych dokumentów z wymogami stawianymi prze Spółdzielnię i wybór najkorzystniejszej oferty.</w:t>
      </w:r>
    </w:p>
    <w:p w:rsidR="0058777B" w:rsidRDefault="0058777B">
      <w:pPr>
        <w:numPr>
          <w:ilvl w:val="0"/>
          <w:numId w:val="13"/>
        </w:numPr>
        <w:jc w:val="both"/>
        <w:rPr>
          <w:sz w:val="24"/>
        </w:rPr>
      </w:pPr>
      <w:r>
        <w:rPr>
          <w:sz w:val="24"/>
        </w:rPr>
        <w:t>Postępowanie o udzielenie zamówienia prowadzone w trybie przetargu nieograniczonego uważa się za ważne, jeżeli wpłynęła co najmniej 1 oferta nie podlegająca odrzuceniu.</w:t>
      </w:r>
    </w:p>
    <w:p w:rsidR="0058777B" w:rsidRDefault="0058777B">
      <w:pPr>
        <w:pStyle w:val="Nagwek2"/>
        <w:jc w:val="both"/>
      </w:pPr>
    </w:p>
    <w:p w:rsidR="0058777B" w:rsidRDefault="0058777B">
      <w:pPr>
        <w:pStyle w:val="Nagwek2"/>
        <w:jc w:val="both"/>
      </w:pPr>
    </w:p>
    <w:p w:rsidR="0058777B" w:rsidRDefault="0058777B"/>
    <w:p w:rsidR="0058777B" w:rsidRDefault="0058777B">
      <w:pPr>
        <w:pStyle w:val="Nagwek2"/>
        <w:jc w:val="both"/>
      </w:pPr>
      <w:r>
        <w:lastRenderedPageBreak/>
        <w:t>Konkurs ofert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13</w:t>
      </w:r>
    </w:p>
    <w:p w:rsidR="0058777B" w:rsidRDefault="0058777B">
      <w:pPr>
        <w:jc w:val="both"/>
        <w:rPr>
          <w:sz w:val="24"/>
        </w:rPr>
      </w:pPr>
      <w:r>
        <w:rPr>
          <w:sz w:val="24"/>
        </w:rPr>
        <w:t>Konkurs ofert jest trybem udzielenia przez Spółdzielnię zamówienia, którego wartość netto jest wyższa niż 10 000euro, a nie przekracza 40 000 Euro netto.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14</w:t>
      </w:r>
    </w:p>
    <w:p w:rsidR="0058777B" w:rsidRDefault="0058777B">
      <w:pPr>
        <w:numPr>
          <w:ilvl w:val="0"/>
          <w:numId w:val="14"/>
        </w:numPr>
        <w:jc w:val="both"/>
        <w:rPr>
          <w:sz w:val="24"/>
        </w:rPr>
      </w:pPr>
      <w:r>
        <w:rPr>
          <w:sz w:val="24"/>
        </w:rPr>
        <w:t>Zarząd Spółdzielni występuje do wykonawców zapraszając ich do złożenia ofert, w przypadku gdy:</w:t>
      </w:r>
    </w:p>
    <w:p w:rsidR="0058777B" w:rsidRDefault="0058777B">
      <w:pPr>
        <w:numPr>
          <w:ilvl w:val="0"/>
          <w:numId w:val="15"/>
        </w:numPr>
        <w:jc w:val="both"/>
        <w:rPr>
          <w:sz w:val="24"/>
        </w:rPr>
      </w:pPr>
      <w:r>
        <w:rPr>
          <w:sz w:val="24"/>
        </w:rPr>
        <w:t>występuje konieczność wykonania prac specjalistycznych,</w:t>
      </w:r>
    </w:p>
    <w:p w:rsidR="0058777B" w:rsidRDefault="0058777B">
      <w:pPr>
        <w:numPr>
          <w:ilvl w:val="0"/>
          <w:numId w:val="15"/>
        </w:numPr>
        <w:jc w:val="both"/>
        <w:rPr>
          <w:sz w:val="24"/>
        </w:rPr>
      </w:pPr>
      <w:r>
        <w:rPr>
          <w:sz w:val="24"/>
        </w:rPr>
        <w:t xml:space="preserve">przetarg nieograniczony nie odbył się z powodu braku ważnych ofert lub przetarg nie został rozstrzygnięty,    </w:t>
      </w:r>
    </w:p>
    <w:p w:rsidR="0058777B" w:rsidRDefault="0058777B">
      <w:pPr>
        <w:numPr>
          <w:ilvl w:val="0"/>
          <w:numId w:val="15"/>
        </w:numPr>
        <w:jc w:val="both"/>
        <w:rPr>
          <w:sz w:val="24"/>
        </w:rPr>
      </w:pPr>
      <w:r>
        <w:rPr>
          <w:sz w:val="24"/>
        </w:rPr>
        <w:t>koszt wykonania oferty nie przekracza 40 000 Euro netto.</w:t>
      </w:r>
    </w:p>
    <w:p w:rsidR="0058777B" w:rsidRDefault="0058777B">
      <w:pPr>
        <w:numPr>
          <w:ilvl w:val="0"/>
          <w:numId w:val="14"/>
        </w:numPr>
        <w:jc w:val="both"/>
        <w:rPr>
          <w:sz w:val="24"/>
        </w:rPr>
      </w:pPr>
      <w:r>
        <w:rPr>
          <w:sz w:val="24"/>
        </w:rPr>
        <w:t>Do konkursu ofert powinno przystąpić co najmniej 3 wykonawców, do których Zarząd kieruje zaproszenie o złożenie ofert w formie pisemnej, faxem lub e-mailem, określając szczegółowo zakres niezbędnych dokumentów, jak w § 11 pkt 5 niniejszego regulaminu.</w:t>
      </w:r>
    </w:p>
    <w:p w:rsidR="0058777B" w:rsidRDefault="0058777B">
      <w:pPr>
        <w:numPr>
          <w:ilvl w:val="0"/>
          <w:numId w:val="14"/>
        </w:numPr>
        <w:jc w:val="both"/>
        <w:rPr>
          <w:sz w:val="24"/>
        </w:rPr>
      </w:pPr>
      <w:r>
        <w:rPr>
          <w:sz w:val="24"/>
        </w:rPr>
        <w:t>Procedura wyboru wykonawcy w formie konkursu ofert przebiega w sposób określony w § 8 regulaminu.</w:t>
      </w:r>
    </w:p>
    <w:p w:rsidR="0058777B" w:rsidRDefault="0058777B">
      <w:pPr>
        <w:numPr>
          <w:ilvl w:val="0"/>
          <w:numId w:val="14"/>
        </w:numPr>
        <w:jc w:val="both"/>
        <w:rPr>
          <w:sz w:val="24"/>
        </w:rPr>
      </w:pPr>
      <w:r>
        <w:rPr>
          <w:sz w:val="24"/>
        </w:rPr>
        <w:t>W przypadku ogłoszenia konkursu ofert Zarząd Spółdzielni żąda złożeniu wadium w wysokości określonej w P 17, przy składaniu ofert przez wykonawców ubiegających się o udzielenie zamówienia.</w:t>
      </w:r>
    </w:p>
    <w:p w:rsidR="0058777B" w:rsidRDefault="0058777B">
      <w:pPr>
        <w:numPr>
          <w:ilvl w:val="0"/>
          <w:numId w:val="14"/>
        </w:numPr>
        <w:jc w:val="both"/>
        <w:rPr>
          <w:sz w:val="24"/>
        </w:rPr>
      </w:pPr>
      <w:r>
        <w:rPr>
          <w:sz w:val="24"/>
        </w:rPr>
        <w:t>Spółdzielnia wyznacza termin składania ofert przez wykonawców, z uwzględnieniem czasu niezbędnego na ich przygotowanie i złożenie ofert, z tym że nie może on być krótszy niż 10 dni od dnia przekazania wykonawcy zaproszenia do udziału w przetargu w trybie konkursu ofert.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pStyle w:val="Nagwek2"/>
        <w:jc w:val="both"/>
      </w:pPr>
      <w:r>
        <w:t>Nabór ofert wykonawców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15</w:t>
      </w:r>
    </w:p>
    <w:p w:rsidR="0058777B" w:rsidRDefault="0058777B">
      <w:pPr>
        <w:numPr>
          <w:ilvl w:val="0"/>
          <w:numId w:val="16"/>
        </w:numPr>
        <w:jc w:val="both"/>
        <w:rPr>
          <w:sz w:val="24"/>
        </w:rPr>
      </w:pPr>
      <w:r>
        <w:rPr>
          <w:sz w:val="24"/>
        </w:rPr>
        <w:t>Spółdzielnia organizuje w terminie do 30 kwietnia każdego roku postępowanie o udzielenie zamówienia w trybie naboru ofert wykonawców do obsługi Spółdzielni, w zakresie robót budowlano-remontowych w okresie następnych 12 miesięcy, których wartość jednostkowa nie przekracza 10 000euro netto.</w:t>
      </w:r>
    </w:p>
    <w:p w:rsidR="0058777B" w:rsidRDefault="0058777B">
      <w:pPr>
        <w:numPr>
          <w:ilvl w:val="0"/>
          <w:numId w:val="16"/>
        </w:numPr>
        <w:jc w:val="both"/>
        <w:rPr>
          <w:sz w:val="24"/>
        </w:rPr>
      </w:pPr>
      <w:r>
        <w:rPr>
          <w:sz w:val="24"/>
        </w:rPr>
        <w:t>Spółdzielnia wszczyna postępowanie o udzielenie zamówienia w trybie naboru ofert wykonawców, zamieszczając ogłoszenia o naborze na tablicach ogłoszeń w Zarządzie i na stronie internetowej Spółdzielni.</w:t>
      </w:r>
    </w:p>
    <w:p w:rsidR="0058777B" w:rsidRDefault="0058777B">
      <w:pPr>
        <w:numPr>
          <w:ilvl w:val="0"/>
          <w:numId w:val="16"/>
        </w:numPr>
        <w:jc w:val="both"/>
        <w:rPr>
          <w:sz w:val="24"/>
        </w:rPr>
      </w:pPr>
      <w:r>
        <w:rPr>
          <w:sz w:val="24"/>
        </w:rPr>
        <w:t>Ogłoszenie o naborze wykonawców ofert powinno zawierać, co najmniej:</w:t>
      </w:r>
    </w:p>
    <w:p w:rsidR="0058777B" w:rsidRDefault="0058777B">
      <w:pPr>
        <w:numPr>
          <w:ilvl w:val="0"/>
          <w:numId w:val="17"/>
        </w:numPr>
        <w:jc w:val="both"/>
        <w:rPr>
          <w:sz w:val="24"/>
        </w:rPr>
      </w:pPr>
      <w:r>
        <w:rPr>
          <w:sz w:val="24"/>
        </w:rPr>
        <w:t>nazwę i adres siedziby Spółdzielni,</w:t>
      </w:r>
    </w:p>
    <w:p w:rsidR="0058777B" w:rsidRDefault="0058777B">
      <w:pPr>
        <w:numPr>
          <w:ilvl w:val="0"/>
          <w:numId w:val="17"/>
        </w:numPr>
        <w:jc w:val="both"/>
        <w:rPr>
          <w:sz w:val="24"/>
        </w:rPr>
      </w:pPr>
      <w:r>
        <w:rPr>
          <w:sz w:val="24"/>
        </w:rPr>
        <w:t>w sposób jednoznaczny i wyczerpujący przedmiot zakresu oferty,</w:t>
      </w:r>
    </w:p>
    <w:p w:rsidR="0058777B" w:rsidRDefault="0058777B">
      <w:pPr>
        <w:numPr>
          <w:ilvl w:val="0"/>
          <w:numId w:val="17"/>
        </w:numPr>
        <w:jc w:val="both"/>
        <w:rPr>
          <w:sz w:val="24"/>
        </w:rPr>
      </w:pPr>
      <w:r>
        <w:rPr>
          <w:sz w:val="24"/>
        </w:rPr>
        <w:t>określenie sposobu uzyskania przez wykonawców warunków przetargowych,</w:t>
      </w:r>
    </w:p>
    <w:p w:rsidR="0058777B" w:rsidRDefault="0058777B">
      <w:pPr>
        <w:numPr>
          <w:ilvl w:val="0"/>
          <w:numId w:val="17"/>
        </w:numPr>
        <w:jc w:val="both"/>
        <w:rPr>
          <w:sz w:val="24"/>
        </w:rPr>
      </w:pPr>
      <w:r>
        <w:rPr>
          <w:sz w:val="24"/>
        </w:rPr>
        <w:t>miejsce i termin składania ofert,</w:t>
      </w:r>
    </w:p>
    <w:p w:rsidR="0058777B" w:rsidRDefault="0058777B">
      <w:pPr>
        <w:numPr>
          <w:ilvl w:val="0"/>
          <w:numId w:val="17"/>
        </w:numPr>
        <w:jc w:val="both"/>
        <w:rPr>
          <w:sz w:val="24"/>
        </w:rPr>
      </w:pPr>
      <w:r>
        <w:rPr>
          <w:sz w:val="24"/>
        </w:rPr>
        <w:t>informację o preferowaniu przez Spółdzielnię jednostkowych cen ryczałtowych,</w:t>
      </w:r>
    </w:p>
    <w:p w:rsidR="0058777B" w:rsidRDefault="0058777B">
      <w:pPr>
        <w:numPr>
          <w:ilvl w:val="0"/>
          <w:numId w:val="17"/>
        </w:numPr>
        <w:jc w:val="both"/>
        <w:rPr>
          <w:sz w:val="24"/>
        </w:rPr>
      </w:pPr>
      <w:r>
        <w:rPr>
          <w:sz w:val="24"/>
        </w:rPr>
        <w:t>zastrzeżenie, że Spółdzielni przysługuje prawo swobodnego wyboru ofert lub unieważnienia postępowania o udzielenie zamówienia bez podania przyczyny,</w:t>
      </w:r>
    </w:p>
    <w:p w:rsidR="0058777B" w:rsidRDefault="0058777B">
      <w:pPr>
        <w:numPr>
          <w:ilvl w:val="0"/>
          <w:numId w:val="17"/>
        </w:numPr>
        <w:jc w:val="both"/>
        <w:rPr>
          <w:sz w:val="24"/>
        </w:rPr>
      </w:pPr>
      <w:r>
        <w:rPr>
          <w:sz w:val="24"/>
        </w:rPr>
        <w:t>miejsce, gdzie można uzyskać szczegółowe informacje.</w:t>
      </w:r>
    </w:p>
    <w:p w:rsidR="0058777B" w:rsidRDefault="0058777B">
      <w:pPr>
        <w:numPr>
          <w:ilvl w:val="0"/>
          <w:numId w:val="16"/>
        </w:numPr>
        <w:jc w:val="both"/>
        <w:rPr>
          <w:sz w:val="24"/>
        </w:rPr>
      </w:pPr>
      <w:r>
        <w:rPr>
          <w:sz w:val="24"/>
        </w:rPr>
        <w:t>Spółdzielnia wszczyna postępowanie o udzielenie zamówienia w trybie naboru ofert wykonawców w takim terminie, aby w miarę możliwości zakończyć postępowanie najpóźniej do 30 kwietnia każdego roku.</w:t>
      </w:r>
    </w:p>
    <w:p w:rsidR="0058777B" w:rsidRDefault="0058777B">
      <w:pPr>
        <w:numPr>
          <w:ilvl w:val="0"/>
          <w:numId w:val="16"/>
        </w:numPr>
        <w:jc w:val="both"/>
        <w:rPr>
          <w:sz w:val="24"/>
        </w:rPr>
      </w:pPr>
      <w:r>
        <w:rPr>
          <w:sz w:val="24"/>
        </w:rPr>
        <w:lastRenderedPageBreak/>
        <w:t>Spółdzielnia wyznacza termin składania ofert, uwzględniając czas niezbędny do przygotowania i złożenia oferty, ale nie krótszy niż 10 dni od daty ukazania się ogłoszenia.</w:t>
      </w:r>
    </w:p>
    <w:p w:rsidR="0058777B" w:rsidRDefault="0058777B">
      <w:pPr>
        <w:numPr>
          <w:ilvl w:val="0"/>
          <w:numId w:val="16"/>
        </w:numPr>
        <w:jc w:val="both"/>
        <w:rPr>
          <w:sz w:val="24"/>
        </w:rPr>
      </w:pPr>
      <w:r>
        <w:rPr>
          <w:sz w:val="24"/>
        </w:rPr>
        <w:t>Opis sposobu przygotowania przez wykonawcę oferty zawarty jest w warunkach przetargowych udostępnionych wykonawcom.</w:t>
      </w:r>
    </w:p>
    <w:p w:rsidR="0058777B" w:rsidRDefault="0058777B">
      <w:pPr>
        <w:numPr>
          <w:ilvl w:val="0"/>
          <w:numId w:val="16"/>
        </w:numPr>
        <w:jc w:val="both"/>
        <w:rPr>
          <w:sz w:val="24"/>
        </w:rPr>
      </w:pPr>
      <w:r>
        <w:rPr>
          <w:sz w:val="24"/>
        </w:rPr>
        <w:t>W postępowaniu o udzielenie zamówienia w trybie naboru ofert wykonawców, nie pobiera się od nich wadium.</w:t>
      </w:r>
    </w:p>
    <w:p w:rsidR="0058777B" w:rsidRDefault="0058777B">
      <w:pPr>
        <w:numPr>
          <w:ilvl w:val="0"/>
          <w:numId w:val="16"/>
        </w:numPr>
        <w:jc w:val="both"/>
        <w:rPr>
          <w:sz w:val="24"/>
        </w:rPr>
      </w:pPr>
      <w:r>
        <w:rPr>
          <w:sz w:val="24"/>
        </w:rPr>
        <w:t>Spółdzielnia może żądać od wykonawców dokumentów potwierdzających spełnienie warunków udziału w postępowaniu o udzielenie zamówienia, a w szczególności jak w § 11 pkt 5.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16</w:t>
      </w:r>
    </w:p>
    <w:p w:rsidR="0058777B" w:rsidRDefault="0058777B">
      <w:pPr>
        <w:numPr>
          <w:ilvl w:val="0"/>
          <w:numId w:val="18"/>
        </w:numPr>
        <w:jc w:val="both"/>
        <w:rPr>
          <w:sz w:val="24"/>
        </w:rPr>
      </w:pPr>
      <w:r>
        <w:rPr>
          <w:sz w:val="24"/>
        </w:rPr>
        <w:t>Ocena złożonych ofert o udzielenie zamówienia w trybie naboru ofert wykonawców może odbyć się bez udziału wykonawców składających oferty.</w:t>
      </w:r>
    </w:p>
    <w:p w:rsidR="0058777B" w:rsidRDefault="0058777B">
      <w:pPr>
        <w:numPr>
          <w:ilvl w:val="0"/>
          <w:numId w:val="18"/>
        </w:numPr>
        <w:jc w:val="both"/>
        <w:rPr>
          <w:sz w:val="24"/>
        </w:rPr>
      </w:pPr>
      <w:r>
        <w:rPr>
          <w:sz w:val="24"/>
        </w:rPr>
        <w:t>Efektem oceny złożonych ofert jest:</w:t>
      </w:r>
    </w:p>
    <w:p w:rsidR="0058777B" w:rsidRDefault="0058777B">
      <w:pPr>
        <w:numPr>
          <w:ilvl w:val="0"/>
          <w:numId w:val="19"/>
        </w:numPr>
        <w:jc w:val="both"/>
        <w:rPr>
          <w:sz w:val="24"/>
        </w:rPr>
      </w:pPr>
      <w:r>
        <w:rPr>
          <w:sz w:val="24"/>
        </w:rPr>
        <w:t>ustalenie propozycji najefekowniejszych ryczałtowych cen jednostkowych na poszczególne kategorie robót stosowanych w danym okresie,</w:t>
      </w:r>
    </w:p>
    <w:p w:rsidR="0058777B" w:rsidRDefault="0058777B">
      <w:pPr>
        <w:numPr>
          <w:ilvl w:val="0"/>
          <w:numId w:val="19"/>
        </w:numPr>
        <w:jc w:val="both"/>
        <w:rPr>
          <w:sz w:val="24"/>
        </w:rPr>
      </w:pPr>
      <w:r>
        <w:rPr>
          <w:sz w:val="24"/>
        </w:rPr>
        <w:t>ustalenie listy wykonawców ubiegających się o udzielenie zamówienia, rekomendowanych do obsługi Spółdzielni.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pStyle w:val="Nagwek2"/>
        <w:jc w:val="both"/>
      </w:pPr>
      <w:r>
        <w:t>Wadium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17</w:t>
      </w:r>
    </w:p>
    <w:p w:rsidR="0058777B" w:rsidRDefault="0058777B">
      <w:pPr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W przypadku postępowania o udzielenie zamówienia w ramach przetargu nieograniczonego, którego wartość przekracza 40 000 Euro netto, Spółdzielnia żąda od wykonawców ubiegających się o udzielenie zamówienia wniesienia wadium w wysokości 5% wartości zamówienia.</w:t>
      </w:r>
    </w:p>
    <w:p w:rsidR="0058777B" w:rsidRDefault="0058777B">
      <w:pPr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W przypadku postępowania o udzielenie zamówienia, prowadzonym w trybie konkursu ofert, którego wartość nie przekracza kwoty 40 000 Euro netto, Spółdzielnia żąda od składających oferty wadium w wysokości 5% wartości zamówienia.</w:t>
      </w:r>
    </w:p>
    <w:p w:rsidR="0058777B" w:rsidRDefault="0058777B">
      <w:pPr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 xml:space="preserve">Wadium musi być wniesione w pieniądzu wpłaconym w kasie Spółdzielni, najpóźniej na 1 dzień przed datą otwarcia ofert, lub w przypadku wpłaty na konto bankowe co najmniej 3 dni przed terminem przetargu. 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18</w:t>
      </w:r>
    </w:p>
    <w:p w:rsidR="0058777B" w:rsidRDefault="0058777B">
      <w:pPr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 xml:space="preserve">Spółdzielnia zwraca wadium niezwłocznie wykonawcy ubiegającemu się o udzielenie zamówienia: </w:t>
      </w:r>
    </w:p>
    <w:p w:rsidR="0058777B" w:rsidRDefault="0058777B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który został wykluczony z postępowania,</w:t>
      </w:r>
    </w:p>
    <w:p w:rsidR="0058777B" w:rsidRDefault="0058777B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którego oferta została odrzucona.</w:t>
      </w:r>
    </w:p>
    <w:p w:rsidR="0058777B" w:rsidRDefault="0058777B">
      <w:pPr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>Zwrotu wadium dokonuje Dział Ekonomiczny Spółdzielni na wniosek Komisji Przetargowej, potwierdzony przez Zarząd Spółdzielni.</w:t>
      </w:r>
    </w:p>
    <w:p w:rsidR="0058777B" w:rsidRDefault="0058777B">
      <w:pPr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>Wadium wniesione w pieniądzu Spółdzielnia zwraca przelewem, pomniejszone o koszty prowizji bankowej.</w:t>
      </w:r>
    </w:p>
    <w:p w:rsidR="0058777B" w:rsidRDefault="0058777B">
      <w:pPr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>Wadium wpłacone  Spółdzielnia zatrzymuje, gdy wykonawca którego oferta została zakwalifikowana jako najkorzystniejsza, został wybrany.</w:t>
      </w:r>
    </w:p>
    <w:p w:rsidR="0058777B" w:rsidRDefault="0058777B">
      <w:pPr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>Spółdzielnia zatrzymuje wadium jeżeli wykonawca, którego oferta została zakwalifikowana jako najkorzystniejsza, ale:</w:t>
      </w:r>
    </w:p>
    <w:p w:rsidR="0058777B" w:rsidRDefault="0058777B">
      <w:pPr>
        <w:numPr>
          <w:ilvl w:val="0"/>
          <w:numId w:val="23"/>
        </w:numPr>
        <w:jc w:val="both"/>
        <w:rPr>
          <w:sz w:val="24"/>
        </w:rPr>
      </w:pPr>
      <w:r>
        <w:rPr>
          <w:sz w:val="24"/>
        </w:rPr>
        <w:t>wykonawca odmówił podpisania umowy w sprawie realizacji zamówienia,</w:t>
      </w:r>
    </w:p>
    <w:p w:rsidR="0058777B" w:rsidRDefault="0058777B">
      <w:pPr>
        <w:numPr>
          <w:ilvl w:val="0"/>
          <w:numId w:val="23"/>
        </w:numPr>
        <w:jc w:val="both"/>
        <w:rPr>
          <w:sz w:val="24"/>
        </w:rPr>
      </w:pPr>
      <w:r>
        <w:rPr>
          <w:sz w:val="24"/>
        </w:rPr>
        <w:t>nie wniósł wymaganego zabezpieczenia należytego wykonania umowy, jeżeli takowe było wymagane,</w:t>
      </w:r>
    </w:p>
    <w:p w:rsidR="0058777B" w:rsidRDefault="0058777B">
      <w:pPr>
        <w:numPr>
          <w:ilvl w:val="0"/>
          <w:numId w:val="23"/>
        </w:numPr>
        <w:jc w:val="both"/>
        <w:rPr>
          <w:sz w:val="24"/>
        </w:rPr>
      </w:pPr>
      <w:r>
        <w:rPr>
          <w:sz w:val="24"/>
        </w:rPr>
        <w:lastRenderedPageBreak/>
        <w:t>zawarcie umowy w sprawie realizacji zamówienia stało się niemożliwe z przyczyn leżących po stronie wykonawcy.</w:t>
      </w:r>
    </w:p>
    <w:p w:rsidR="0058777B" w:rsidRDefault="0058777B">
      <w:pPr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>Decyzją o zatrzymaniu wadium następuje po zatwierdzeniu wniosku Komisji przez Zarząd.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pStyle w:val="Nagwek2"/>
        <w:jc w:val="both"/>
      </w:pPr>
      <w:r>
        <w:t>Komisja Przetargowa</w:t>
      </w: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19</w:t>
      </w:r>
    </w:p>
    <w:p w:rsidR="0058777B" w:rsidRDefault="0058777B">
      <w:pPr>
        <w:numPr>
          <w:ilvl w:val="0"/>
          <w:numId w:val="24"/>
        </w:numPr>
        <w:jc w:val="both"/>
        <w:rPr>
          <w:sz w:val="24"/>
        </w:rPr>
      </w:pPr>
      <w:r>
        <w:rPr>
          <w:sz w:val="24"/>
        </w:rPr>
        <w:t>Komisję przetargową do oceny spełnienia przez wykonawców warunków udziału w postępowaniu o udzielenie zamówienia powołuje Zarząd Spółdzielni spośród pracowników zatrudnionych w Spółdzielni, w tym jednego członka zarządu.</w:t>
      </w:r>
    </w:p>
    <w:p w:rsidR="0058777B" w:rsidRDefault="0058777B">
      <w:pPr>
        <w:numPr>
          <w:ilvl w:val="0"/>
          <w:numId w:val="24"/>
        </w:numPr>
        <w:jc w:val="both"/>
        <w:rPr>
          <w:sz w:val="24"/>
        </w:rPr>
      </w:pPr>
      <w:r>
        <w:rPr>
          <w:sz w:val="24"/>
        </w:rPr>
        <w:t>Komisja przetargowa powołana do oceny ofert składanych w postępowaniu o udzielenie zamówienia ma charakter stały, do czasu zmiany jej składu osobowego przez Zarząd.</w:t>
      </w:r>
    </w:p>
    <w:p w:rsidR="0058777B" w:rsidRDefault="0058777B">
      <w:pPr>
        <w:numPr>
          <w:ilvl w:val="0"/>
          <w:numId w:val="24"/>
        </w:numPr>
        <w:jc w:val="both"/>
        <w:rPr>
          <w:sz w:val="24"/>
        </w:rPr>
      </w:pPr>
      <w:r>
        <w:rPr>
          <w:sz w:val="24"/>
        </w:rPr>
        <w:t xml:space="preserve">Komisja przetargowa składa się z co najmniej 3 osób,. Przewodniczącym Komisji przetargowej jest osoba wybrana przez Zarząd spośród jego członków. </w:t>
      </w:r>
    </w:p>
    <w:p w:rsidR="0058777B" w:rsidRDefault="0058777B">
      <w:pPr>
        <w:numPr>
          <w:ilvl w:val="0"/>
          <w:numId w:val="24"/>
        </w:numPr>
        <w:jc w:val="both"/>
        <w:rPr>
          <w:sz w:val="24"/>
        </w:rPr>
      </w:pPr>
      <w:r>
        <w:rPr>
          <w:sz w:val="24"/>
        </w:rPr>
        <w:t>Decyzje Komisji przetargowej zapadają w głosowaniu jawnym, zwykłą większością głosów. W przypadku równej ilości głosów „za” i „przeciw” decyduje głos przewodniczącego Komisji przetargowej.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20</w:t>
      </w:r>
    </w:p>
    <w:p w:rsidR="0058777B" w:rsidRDefault="0058777B">
      <w:pPr>
        <w:numPr>
          <w:ilvl w:val="0"/>
          <w:numId w:val="25"/>
        </w:numPr>
        <w:jc w:val="both"/>
        <w:rPr>
          <w:sz w:val="24"/>
        </w:rPr>
      </w:pPr>
      <w:r>
        <w:rPr>
          <w:sz w:val="24"/>
        </w:rPr>
        <w:t>Komisja przetargowa w toku swoich prac sporządza pisemny protokół, zawierający następujące dane:</w:t>
      </w:r>
    </w:p>
    <w:p w:rsidR="0058777B" w:rsidRDefault="0058777B">
      <w:pPr>
        <w:numPr>
          <w:ilvl w:val="0"/>
          <w:numId w:val="26"/>
        </w:numPr>
        <w:jc w:val="both"/>
        <w:rPr>
          <w:sz w:val="24"/>
        </w:rPr>
      </w:pPr>
      <w:r>
        <w:rPr>
          <w:sz w:val="24"/>
        </w:rPr>
        <w:t>skład Komisji przetargowej</w:t>
      </w:r>
    </w:p>
    <w:p w:rsidR="0058777B" w:rsidRDefault="0058777B">
      <w:pPr>
        <w:numPr>
          <w:ilvl w:val="0"/>
          <w:numId w:val="26"/>
        </w:numPr>
        <w:jc w:val="both"/>
        <w:rPr>
          <w:sz w:val="24"/>
        </w:rPr>
      </w:pPr>
      <w:r>
        <w:rPr>
          <w:sz w:val="24"/>
        </w:rPr>
        <w:t>termin posiedzenia Komisji przetargowej,</w:t>
      </w:r>
    </w:p>
    <w:p w:rsidR="0058777B" w:rsidRDefault="0058777B">
      <w:pPr>
        <w:numPr>
          <w:ilvl w:val="0"/>
          <w:numId w:val="26"/>
        </w:numPr>
        <w:jc w:val="both"/>
        <w:rPr>
          <w:sz w:val="24"/>
        </w:rPr>
      </w:pPr>
      <w:r>
        <w:rPr>
          <w:sz w:val="24"/>
        </w:rPr>
        <w:t>opis przedmiotu zamówienia,</w:t>
      </w:r>
    </w:p>
    <w:p w:rsidR="0058777B" w:rsidRDefault="0058777B">
      <w:pPr>
        <w:numPr>
          <w:ilvl w:val="0"/>
          <w:numId w:val="26"/>
        </w:numPr>
        <w:jc w:val="both"/>
        <w:rPr>
          <w:sz w:val="24"/>
        </w:rPr>
      </w:pPr>
      <w:r>
        <w:rPr>
          <w:sz w:val="24"/>
        </w:rPr>
        <w:t>informację o trybie postępowania o udzielenie zamówienia</w:t>
      </w:r>
    </w:p>
    <w:p w:rsidR="0058777B" w:rsidRDefault="0058777B">
      <w:pPr>
        <w:numPr>
          <w:ilvl w:val="0"/>
          <w:numId w:val="26"/>
        </w:numPr>
        <w:jc w:val="both"/>
        <w:rPr>
          <w:sz w:val="24"/>
        </w:rPr>
      </w:pPr>
      <w:r>
        <w:rPr>
          <w:sz w:val="24"/>
        </w:rPr>
        <w:t>informację o wykonawcach ubiegających się o udzielenie zamówienia,</w:t>
      </w:r>
    </w:p>
    <w:p w:rsidR="0058777B" w:rsidRDefault="0058777B">
      <w:pPr>
        <w:numPr>
          <w:ilvl w:val="0"/>
          <w:numId w:val="26"/>
        </w:numPr>
        <w:jc w:val="both"/>
        <w:rPr>
          <w:sz w:val="24"/>
        </w:rPr>
      </w:pPr>
      <w:r>
        <w:rPr>
          <w:sz w:val="24"/>
        </w:rPr>
        <w:t>cenę i inne istotne elementy ofert złożonych przez wykonawców,</w:t>
      </w:r>
    </w:p>
    <w:p w:rsidR="0058777B" w:rsidRDefault="0058777B">
      <w:pPr>
        <w:numPr>
          <w:ilvl w:val="0"/>
          <w:numId w:val="26"/>
        </w:numPr>
        <w:jc w:val="both"/>
        <w:rPr>
          <w:sz w:val="24"/>
        </w:rPr>
      </w:pPr>
      <w:r>
        <w:rPr>
          <w:sz w:val="24"/>
        </w:rPr>
        <w:t>wyniki głosowania nad ofertami,</w:t>
      </w:r>
    </w:p>
    <w:p w:rsidR="0058777B" w:rsidRDefault="0058777B">
      <w:pPr>
        <w:numPr>
          <w:ilvl w:val="0"/>
          <w:numId w:val="26"/>
        </w:numPr>
        <w:jc w:val="both"/>
        <w:rPr>
          <w:sz w:val="24"/>
        </w:rPr>
      </w:pPr>
      <w:r>
        <w:rPr>
          <w:sz w:val="24"/>
        </w:rPr>
        <w:t>wskazanie rekomendowanej oferty lub ofert,</w:t>
      </w:r>
    </w:p>
    <w:p w:rsidR="0058777B" w:rsidRDefault="0058777B">
      <w:pPr>
        <w:numPr>
          <w:ilvl w:val="0"/>
          <w:numId w:val="26"/>
        </w:numPr>
        <w:jc w:val="both"/>
        <w:rPr>
          <w:sz w:val="24"/>
        </w:rPr>
      </w:pPr>
      <w:r>
        <w:rPr>
          <w:sz w:val="24"/>
        </w:rPr>
        <w:t>datę sporządzenia protokołu.</w:t>
      </w:r>
    </w:p>
    <w:p w:rsidR="0058777B" w:rsidRDefault="0058777B">
      <w:pPr>
        <w:numPr>
          <w:ilvl w:val="0"/>
          <w:numId w:val="25"/>
        </w:numPr>
        <w:jc w:val="both"/>
        <w:rPr>
          <w:sz w:val="24"/>
        </w:rPr>
      </w:pPr>
      <w:r>
        <w:rPr>
          <w:sz w:val="24"/>
        </w:rPr>
        <w:t>Protokół z prac Komisji przetargowej wraz z załącznikami podpisują wszyscy członkowie Komisji, biorący udział w posiedzeniu.</w:t>
      </w:r>
    </w:p>
    <w:p w:rsidR="0058777B" w:rsidRDefault="0058777B">
      <w:pPr>
        <w:numPr>
          <w:ilvl w:val="0"/>
          <w:numId w:val="25"/>
        </w:numPr>
        <w:jc w:val="both"/>
        <w:rPr>
          <w:sz w:val="24"/>
        </w:rPr>
      </w:pPr>
      <w:r>
        <w:rPr>
          <w:sz w:val="24"/>
        </w:rPr>
        <w:t>Protokół z prac Komisji przetargowej jest podstawą do zatwierdzenia go przez Zarząd.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both"/>
        <w:rPr>
          <w:b/>
          <w:sz w:val="24"/>
        </w:rPr>
      </w:pPr>
      <w:r>
        <w:rPr>
          <w:b/>
          <w:sz w:val="24"/>
        </w:rPr>
        <w:t>Kontrolna i opiniodawcza funkcja Rady Nadzorczej</w:t>
      </w: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21</w:t>
      </w:r>
    </w:p>
    <w:p w:rsidR="0058777B" w:rsidRDefault="0058777B">
      <w:pPr>
        <w:numPr>
          <w:ilvl w:val="0"/>
          <w:numId w:val="27"/>
        </w:numPr>
        <w:jc w:val="both"/>
        <w:rPr>
          <w:sz w:val="24"/>
        </w:rPr>
      </w:pPr>
      <w:r>
        <w:rPr>
          <w:sz w:val="24"/>
        </w:rPr>
        <w:t>W celu realizacji uprawnień wynikających z zapisów Statutu Spółdzielni, w pracach Komisji przetargowej biorą udział w roli obserwatorów Członkowie Rady Nadzorczej.</w:t>
      </w:r>
    </w:p>
    <w:p w:rsidR="0058777B" w:rsidRDefault="0058777B">
      <w:pPr>
        <w:numPr>
          <w:ilvl w:val="0"/>
          <w:numId w:val="27"/>
        </w:numPr>
        <w:jc w:val="both"/>
        <w:rPr>
          <w:sz w:val="24"/>
        </w:rPr>
      </w:pPr>
      <w:r>
        <w:rPr>
          <w:sz w:val="24"/>
        </w:rPr>
        <w:t>Przewodniczący Komisji przetargowej zaprasza do udziału w jej posiedzeniu minimum 2 Członków Rady Nadzorczej.</w:t>
      </w:r>
    </w:p>
    <w:p w:rsidR="0058777B" w:rsidRDefault="0058777B">
      <w:pPr>
        <w:numPr>
          <w:ilvl w:val="0"/>
          <w:numId w:val="27"/>
        </w:numPr>
        <w:jc w:val="both"/>
        <w:rPr>
          <w:sz w:val="24"/>
        </w:rPr>
      </w:pPr>
      <w:r>
        <w:rPr>
          <w:sz w:val="24"/>
        </w:rPr>
        <w:t>Członkowie Rady Nadzorczej, o których mowa w pkt 2 niniejszego paragrafu, składają Radzie Nadzorczej relację o przebiegu postępowania o udzielenie zamówienia, prowadzonego przez Zarząd.</w:t>
      </w:r>
    </w:p>
    <w:p w:rsidR="0058777B" w:rsidRDefault="0058777B">
      <w:pPr>
        <w:numPr>
          <w:ilvl w:val="0"/>
          <w:numId w:val="27"/>
        </w:numPr>
        <w:jc w:val="both"/>
        <w:rPr>
          <w:sz w:val="24"/>
        </w:rPr>
      </w:pPr>
      <w:r>
        <w:rPr>
          <w:sz w:val="24"/>
        </w:rPr>
        <w:t>Członkowie Rady Nadzorczej, o których mowa w pkt 2 niniejszego paragrafu mogą zgłaszać do protokołu prac Komisji przetargowej odmienne stanowisko w stosunku do ustaleń Komisji.</w:t>
      </w:r>
    </w:p>
    <w:p w:rsidR="0058777B" w:rsidRDefault="0058777B">
      <w:pPr>
        <w:numPr>
          <w:ilvl w:val="0"/>
          <w:numId w:val="27"/>
        </w:numPr>
        <w:jc w:val="both"/>
        <w:rPr>
          <w:sz w:val="24"/>
        </w:rPr>
      </w:pPr>
      <w:r>
        <w:rPr>
          <w:sz w:val="24"/>
        </w:rPr>
        <w:t>Odmienne stanowisko Członków Rady Nadzorczej nie wstrzymuje prac Komisji przetargowej.</w:t>
      </w:r>
    </w:p>
    <w:p w:rsidR="0058777B" w:rsidRDefault="0058777B">
      <w:pPr>
        <w:numPr>
          <w:ilvl w:val="0"/>
          <w:numId w:val="27"/>
        </w:numPr>
        <w:jc w:val="both"/>
        <w:rPr>
          <w:sz w:val="24"/>
        </w:rPr>
      </w:pPr>
      <w:r>
        <w:rPr>
          <w:sz w:val="24"/>
        </w:rPr>
        <w:t>Rada Nadzorcza po uzyskaniu informacji o stanowisku Członków Rady Nadzorczej podejmuje dalsze czynności wynikające z jej kompetencji.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pStyle w:val="Nagwek2"/>
        <w:jc w:val="both"/>
      </w:pPr>
      <w:r>
        <w:t>Umowy o realizację zamówień</w:t>
      </w: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22</w:t>
      </w:r>
    </w:p>
    <w:p w:rsidR="0058777B" w:rsidRDefault="0058777B">
      <w:pPr>
        <w:jc w:val="both"/>
        <w:rPr>
          <w:sz w:val="24"/>
        </w:rPr>
      </w:pPr>
      <w:r>
        <w:rPr>
          <w:sz w:val="24"/>
        </w:rPr>
        <w:t>Realizacja zamówienia, którego wartość przekracza 500euro netto wymaga formy pisemnej.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both"/>
        <w:rPr>
          <w:b/>
          <w:sz w:val="24"/>
        </w:rPr>
      </w:pPr>
      <w:r>
        <w:rPr>
          <w:b/>
          <w:sz w:val="24"/>
        </w:rPr>
        <w:t>Zabezpieczenie należytego wykonania umowy</w:t>
      </w: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23</w:t>
      </w:r>
    </w:p>
    <w:p w:rsidR="0058777B" w:rsidRDefault="0058777B">
      <w:pPr>
        <w:numPr>
          <w:ilvl w:val="0"/>
          <w:numId w:val="29"/>
        </w:numPr>
        <w:jc w:val="both"/>
        <w:rPr>
          <w:sz w:val="24"/>
        </w:rPr>
      </w:pPr>
      <w:r>
        <w:rPr>
          <w:sz w:val="24"/>
        </w:rPr>
        <w:t>W przypadku  udzielenia  wykonawcom  zamówień  o  wartości  przekraczającej  kwotę 40 000 Euro netto Spółdzielnia żąda od wykonawcy wniesienia zabezpieczenia należytego wykonania umowy w wysokości 5% wartości zamówienia.</w:t>
      </w:r>
    </w:p>
    <w:p w:rsidR="0058777B" w:rsidRDefault="0058777B">
      <w:pPr>
        <w:numPr>
          <w:ilvl w:val="0"/>
          <w:numId w:val="29"/>
        </w:numPr>
        <w:jc w:val="both"/>
        <w:rPr>
          <w:sz w:val="24"/>
        </w:rPr>
      </w:pPr>
      <w:r>
        <w:rPr>
          <w:sz w:val="24"/>
        </w:rPr>
        <w:t>W przypadku udzielenia wykonawcom zamówienia o wartości poniżej 40 000euro netto, a powyżej 10 000euro netto Spółdzielnia żąda od wykonawcy wniesienia zabezpieczenia należytego wykonania umowy w wysokości 2 do 5% wartości zamówienia.</w:t>
      </w:r>
    </w:p>
    <w:p w:rsidR="0058777B" w:rsidRDefault="0058777B">
      <w:pPr>
        <w:numPr>
          <w:ilvl w:val="0"/>
          <w:numId w:val="29"/>
        </w:numPr>
        <w:jc w:val="both"/>
        <w:rPr>
          <w:sz w:val="24"/>
        </w:rPr>
      </w:pPr>
      <w:r>
        <w:rPr>
          <w:sz w:val="24"/>
        </w:rPr>
        <w:t xml:space="preserve">W przypadku udzielenia wykonawcy zamówienia o wartości poniżej 10 000euro netto Spółdzielnia nie żąda wniesienia zabezpieczenia należytego wykonania umowy. </w:t>
      </w:r>
    </w:p>
    <w:p w:rsidR="0058777B" w:rsidRDefault="0058777B">
      <w:pPr>
        <w:numPr>
          <w:ilvl w:val="0"/>
          <w:numId w:val="29"/>
        </w:numPr>
        <w:jc w:val="both"/>
        <w:rPr>
          <w:sz w:val="24"/>
        </w:rPr>
      </w:pPr>
      <w:r>
        <w:rPr>
          <w:sz w:val="24"/>
        </w:rPr>
        <w:t>Na wniosek wykonawcy, na poczet zabezpieczenia należytego wykonania umowy może zostać wniesione przez niego wadium w pieniądzu, jeżeli było wymagane w postępowaniu o udzielenie zamówienia.</w:t>
      </w:r>
    </w:p>
    <w:p w:rsidR="0058777B" w:rsidRDefault="0058777B">
      <w:pPr>
        <w:numPr>
          <w:ilvl w:val="0"/>
          <w:numId w:val="29"/>
        </w:numPr>
        <w:jc w:val="both"/>
        <w:rPr>
          <w:sz w:val="24"/>
        </w:rPr>
      </w:pPr>
      <w:r>
        <w:rPr>
          <w:sz w:val="24"/>
        </w:rPr>
        <w:t>Zabezpieczenie należytego wykonania umowy wnosi się w pieniądzu, a Spółdzielnia przechowuje je na oprocentowanym koncie bankowym. Spółdzielnia zwraca zabezpieczenie wraz z odsetkami wynikającymi  z umowy rachunku bankowego, pomniejszonymi o koszt prowadzenia tego rachunku oraz prowizję bankową za przelew gotówki na rachunek bankowy wykonawcy.</w:t>
      </w:r>
    </w:p>
    <w:p w:rsidR="0058777B" w:rsidRDefault="0058777B">
      <w:pPr>
        <w:numPr>
          <w:ilvl w:val="0"/>
          <w:numId w:val="29"/>
        </w:numPr>
        <w:jc w:val="both"/>
        <w:rPr>
          <w:sz w:val="24"/>
        </w:rPr>
      </w:pPr>
      <w:r>
        <w:rPr>
          <w:sz w:val="24"/>
        </w:rPr>
        <w:t>Spółdzielnia zwraca wykonawcy zabezpieczenie należytego wykonania umowy w terminie 30 dni od dnia wykonania zamówienia uznanego za wykonanie należyte.</w:t>
      </w:r>
    </w:p>
    <w:p w:rsidR="0058777B" w:rsidRDefault="0058777B">
      <w:pPr>
        <w:numPr>
          <w:ilvl w:val="0"/>
          <w:numId w:val="29"/>
        </w:numPr>
        <w:jc w:val="both"/>
        <w:rPr>
          <w:sz w:val="24"/>
        </w:rPr>
      </w:pPr>
      <w:r>
        <w:rPr>
          <w:sz w:val="24"/>
        </w:rPr>
        <w:t>Warunkiem zwrotu zabezpieczenia umowy jest podpisanie przez Spółdzielnię bez zastrzeżeń protokołu odbioru robót, będących przedmiotem umowy.</w:t>
      </w:r>
    </w:p>
    <w:p w:rsidR="0058777B" w:rsidRDefault="0058777B">
      <w:pPr>
        <w:numPr>
          <w:ilvl w:val="0"/>
          <w:numId w:val="29"/>
        </w:numPr>
        <w:jc w:val="both"/>
        <w:rPr>
          <w:sz w:val="24"/>
        </w:rPr>
      </w:pPr>
      <w:r>
        <w:rPr>
          <w:sz w:val="24"/>
        </w:rPr>
        <w:t>Spółdzielnia pozostawia na zabezpieczenie roszczeń z tytułu gwarancji kwotę w wysokości 3 % wartości wykonania zamówienia.</w:t>
      </w:r>
    </w:p>
    <w:p w:rsidR="0058777B" w:rsidRDefault="0058777B">
      <w:pPr>
        <w:numPr>
          <w:ilvl w:val="0"/>
          <w:numId w:val="29"/>
        </w:numPr>
        <w:jc w:val="both"/>
        <w:rPr>
          <w:sz w:val="24"/>
        </w:rPr>
      </w:pPr>
      <w:r>
        <w:rPr>
          <w:sz w:val="24"/>
        </w:rPr>
        <w:t>Zasady wnoszenia i zwrotu należytego zabezpieczenia umowy opisane są w warunkach przetargowych dla poszczególnych postępowań o udzielenia zamówienia, prowadzonych przez Spółdzielnię.</w:t>
      </w:r>
    </w:p>
    <w:p w:rsidR="0058777B" w:rsidRDefault="0058777B">
      <w:pPr>
        <w:jc w:val="both"/>
        <w:rPr>
          <w:sz w:val="24"/>
        </w:rPr>
      </w:pPr>
    </w:p>
    <w:p w:rsidR="0058777B" w:rsidRDefault="0058777B">
      <w:pPr>
        <w:jc w:val="both"/>
        <w:rPr>
          <w:sz w:val="24"/>
        </w:rPr>
      </w:pPr>
      <w:r>
        <w:rPr>
          <w:b/>
          <w:sz w:val="24"/>
        </w:rPr>
        <w:t>Postanowienia końcowe</w:t>
      </w:r>
      <w:r>
        <w:rPr>
          <w:sz w:val="24"/>
        </w:rPr>
        <w:t>.</w:t>
      </w: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24</w:t>
      </w:r>
    </w:p>
    <w:p w:rsidR="0058777B" w:rsidRDefault="0058777B">
      <w:pPr>
        <w:jc w:val="both"/>
        <w:rPr>
          <w:sz w:val="24"/>
        </w:rPr>
      </w:pPr>
      <w:r>
        <w:rPr>
          <w:sz w:val="24"/>
        </w:rPr>
        <w:t>W uzasadnionych przypadkach dopuszcza się możliwość ogłoszenia przetargu w celu wyboru kilku wykonawców, jeżeli taka potrzeba wynika z szerokiego zakresu robót lub terminu ich wykonania.</w:t>
      </w: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25</w:t>
      </w:r>
    </w:p>
    <w:p w:rsidR="0058777B" w:rsidRDefault="0058777B">
      <w:pPr>
        <w:jc w:val="both"/>
        <w:rPr>
          <w:sz w:val="24"/>
        </w:rPr>
      </w:pPr>
      <w:r>
        <w:rPr>
          <w:sz w:val="24"/>
        </w:rPr>
        <w:t xml:space="preserve">Uchyla się treść dotychczas obowiązującego Regulaminu przetargów, zatwierdzonego przez Radę Nadzorczą w dniu 5 kwietnia 2001r Uchwałą nr 14/2001. </w:t>
      </w:r>
    </w:p>
    <w:p w:rsidR="0058777B" w:rsidRDefault="0058777B">
      <w:pPr>
        <w:jc w:val="both"/>
        <w:rPr>
          <w:sz w:val="24"/>
        </w:rPr>
      </w:pPr>
      <w:r>
        <w:rPr>
          <w:sz w:val="24"/>
        </w:rPr>
        <w:t xml:space="preserve"> </w:t>
      </w:r>
    </w:p>
    <w:p w:rsidR="0058777B" w:rsidRDefault="0058777B">
      <w:pPr>
        <w:jc w:val="center"/>
        <w:rPr>
          <w:sz w:val="24"/>
        </w:rPr>
      </w:pPr>
      <w:r>
        <w:rPr>
          <w:sz w:val="24"/>
        </w:rPr>
        <w:t>§  26</w:t>
      </w:r>
    </w:p>
    <w:p w:rsidR="0058777B" w:rsidRDefault="0058777B">
      <w:pPr>
        <w:rPr>
          <w:sz w:val="24"/>
        </w:rPr>
      </w:pPr>
      <w:r>
        <w:rPr>
          <w:sz w:val="24"/>
        </w:rPr>
        <w:t>Regulamin wchodzi w życie z dniem podjęcia z mocą obowiązującą od 1 stycznia 2013r.</w:t>
      </w:r>
    </w:p>
    <w:p w:rsidR="0058777B" w:rsidRDefault="0058777B">
      <w:pPr>
        <w:rPr>
          <w:sz w:val="24"/>
        </w:rPr>
      </w:pPr>
    </w:p>
    <w:p w:rsidR="00C262A4" w:rsidRDefault="00C262A4">
      <w:pPr>
        <w:rPr>
          <w:sz w:val="24"/>
        </w:rPr>
      </w:pPr>
    </w:p>
    <w:p w:rsidR="0058777B" w:rsidRDefault="00C262A4">
      <w:pPr>
        <w:rPr>
          <w:sz w:val="24"/>
        </w:rPr>
      </w:pPr>
      <w:r>
        <w:rPr>
          <w:sz w:val="24"/>
        </w:rPr>
        <w:t>W/w regulamin z</w:t>
      </w:r>
      <w:r w:rsidR="0058777B">
        <w:rPr>
          <w:sz w:val="24"/>
        </w:rPr>
        <w:t>a</w:t>
      </w:r>
      <w:r>
        <w:rPr>
          <w:sz w:val="24"/>
        </w:rPr>
        <w:t xml:space="preserve">twierdzono Uchwałą nr 37/2012 </w:t>
      </w:r>
      <w:r w:rsidR="0058777B">
        <w:rPr>
          <w:sz w:val="24"/>
        </w:rPr>
        <w:t xml:space="preserve"> Rady Nadzorczej</w:t>
      </w:r>
      <w:r>
        <w:rPr>
          <w:sz w:val="24"/>
        </w:rPr>
        <w:t xml:space="preserve"> NSM „Budowlanka” w Oświęcimiu  z dnia  15 maja 2012r. </w:t>
      </w:r>
    </w:p>
    <w:p w:rsidR="0058777B" w:rsidRDefault="0058777B">
      <w:pPr>
        <w:rPr>
          <w:sz w:val="24"/>
        </w:rPr>
      </w:pPr>
    </w:p>
    <w:p w:rsidR="0058777B" w:rsidRDefault="0058777B">
      <w:pPr>
        <w:rPr>
          <w:sz w:val="24"/>
        </w:rPr>
      </w:pPr>
    </w:p>
    <w:p w:rsidR="0058777B" w:rsidRDefault="0058777B">
      <w:pPr>
        <w:rPr>
          <w:sz w:val="24"/>
        </w:rPr>
      </w:pPr>
      <w:r>
        <w:rPr>
          <w:sz w:val="24"/>
        </w:rPr>
        <w:lastRenderedPageBreak/>
        <w:t xml:space="preserve"> </w:t>
      </w:r>
    </w:p>
    <w:p w:rsidR="0058777B" w:rsidRDefault="0058777B">
      <w:pPr>
        <w:rPr>
          <w:sz w:val="24"/>
        </w:rPr>
      </w:pPr>
    </w:p>
    <w:p w:rsidR="0058777B" w:rsidRDefault="0058777B">
      <w:pPr>
        <w:rPr>
          <w:sz w:val="24"/>
        </w:rPr>
      </w:pPr>
    </w:p>
    <w:p w:rsidR="0058777B" w:rsidRDefault="0058777B">
      <w:pPr>
        <w:rPr>
          <w:sz w:val="24"/>
        </w:rPr>
      </w:pPr>
    </w:p>
    <w:p w:rsidR="0058777B" w:rsidRDefault="0058777B">
      <w:pPr>
        <w:rPr>
          <w:sz w:val="24"/>
        </w:rPr>
      </w:pPr>
    </w:p>
    <w:sectPr w:rsidR="0058777B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DB1" w:rsidRDefault="00E46DB1">
      <w:r>
        <w:separator/>
      </w:r>
    </w:p>
  </w:endnote>
  <w:endnote w:type="continuationSeparator" w:id="0">
    <w:p w:rsidR="00E46DB1" w:rsidRDefault="00E46D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DB1" w:rsidRDefault="00E46DB1">
      <w:r>
        <w:separator/>
      </w:r>
    </w:p>
  </w:footnote>
  <w:footnote w:type="continuationSeparator" w:id="0">
    <w:p w:rsidR="00E46DB1" w:rsidRDefault="00E46D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77B" w:rsidRDefault="0058777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8777B" w:rsidRDefault="005877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77B" w:rsidRDefault="0058777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41508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58777B" w:rsidRDefault="0058777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708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70B5F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5008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CEF4EA4"/>
    <w:multiLevelType w:val="singleLevel"/>
    <w:tmpl w:val="72208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28F27E0"/>
    <w:multiLevelType w:val="singleLevel"/>
    <w:tmpl w:val="F49A53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186806B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D1322E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2A96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73F6138"/>
    <w:multiLevelType w:val="singleLevel"/>
    <w:tmpl w:val="C5EED78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316660B4"/>
    <w:multiLevelType w:val="singleLevel"/>
    <w:tmpl w:val="605050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>
    <w:nsid w:val="34E74C1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AF749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F6E2C6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5508DE"/>
    <w:multiLevelType w:val="singleLevel"/>
    <w:tmpl w:val="9CB2CB6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>
    <w:nsid w:val="44B637BE"/>
    <w:multiLevelType w:val="singleLevel"/>
    <w:tmpl w:val="81B6C97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>
    <w:nsid w:val="476B0A7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8D60F63"/>
    <w:multiLevelType w:val="singleLevel"/>
    <w:tmpl w:val="E8C68F6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4A4B598B"/>
    <w:multiLevelType w:val="singleLevel"/>
    <w:tmpl w:val="FEDCD2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>
    <w:nsid w:val="4CEE174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B14A17"/>
    <w:multiLevelType w:val="singleLevel"/>
    <w:tmpl w:val="36FCD9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0">
    <w:nsid w:val="5451759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DD61A22"/>
    <w:multiLevelType w:val="singleLevel"/>
    <w:tmpl w:val="A476B5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6466786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CBF37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F35014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FEE497B"/>
    <w:multiLevelType w:val="singleLevel"/>
    <w:tmpl w:val="911676D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72CC42B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74A235D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5690169"/>
    <w:multiLevelType w:val="singleLevel"/>
    <w:tmpl w:val="9AAC45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9">
    <w:nsid w:val="75B03FD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7693488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7ED01A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E1412D7"/>
    <w:multiLevelType w:val="singleLevel"/>
    <w:tmpl w:val="ED58D0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2"/>
  </w:num>
  <w:num w:numId="2">
    <w:abstractNumId w:val="18"/>
  </w:num>
  <w:num w:numId="3">
    <w:abstractNumId w:val="26"/>
  </w:num>
  <w:num w:numId="4">
    <w:abstractNumId w:val="7"/>
  </w:num>
  <w:num w:numId="5">
    <w:abstractNumId w:val="16"/>
  </w:num>
  <w:num w:numId="6">
    <w:abstractNumId w:val="3"/>
  </w:num>
  <w:num w:numId="7">
    <w:abstractNumId w:val="31"/>
  </w:num>
  <w:num w:numId="8">
    <w:abstractNumId w:val="15"/>
  </w:num>
  <w:num w:numId="9">
    <w:abstractNumId w:val="17"/>
  </w:num>
  <w:num w:numId="10">
    <w:abstractNumId w:val="22"/>
  </w:num>
  <w:num w:numId="11">
    <w:abstractNumId w:val="4"/>
  </w:num>
  <w:num w:numId="12">
    <w:abstractNumId w:val="13"/>
  </w:num>
  <w:num w:numId="13">
    <w:abstractNumId w:val="0"/>
  </w:num>
  <w:num w:numId="14">
    <w:abstractNumId w:val="23"/>
  </w:num>
  <w:num w:numId="15">
    <w:abstractNumId w:val="14"/>
  </w:num>
  <w:num w:numId="16">
    <w:abstractNumId w:val="10"/>
  </w:num>
  <w:num w:numId="17">
    <w:abstractNumId w:val="21"/>
  </w:num>
  <w:num w:numId="18">
    <w:abstractNumId w:val="27"/>
  </w:num>
  <w:num w:numId="19">
    <w:abstractNumId w:val="32"/>
  </w:num>
  <w:num w:numId="20">
    <w:abstractNumId w:val="11"/>
  </w:num>
  <w:num w:numId="21">
    <w:abstractNumId w:val="1"/>
  </w:num>
  <w:num w:numId="22">
    <w:abstractNumId w:val="9"/>
  </w:num>
  <w:num w:numId="23">
    <w:abstractNumId w:val="28"/>
  </w:num>
  <w:num w:numId="24">
    <w:abstractNumId w:val="2"/>
  </w:num>
  <w:num w:numId="25">
    <w:abstractNumId w:val="30"/>
  </w:num>
  <w:num w:numId="26">
    <w:abstractNumId w:val="19"/>
  </w:num>
  <w:num w:numId="27">
    <w:abstractNumId w:val="5"/>
  </w:num>
  <w:num w:numId="28">
    <w:abstractNumId w:val="24"/>
  </w:num>
  <w:num w:numId="29">
    <w:abstractNumId w:val="20"/>
  </w:num>
  <w:num w:numId="30">
    <w:abstractNumId w:val="6"/>
  </w:num>
  <w:num w:numId="31">
    <w:abstractNumId w:val="29"/>
  </w:num>
  <w:num w:numId="32">
    <w:abstractNumId w:val="8"/>
  </w:num>
  <w:num w:numId="3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62A4"/>
    <w:rsid w:val="00341508"/>
    <w:rsid w:val="0058777B"/>
    <w:rsid w:val="00C262A4"/>
    <w:rsid w:val="00E46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jc w:val="center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3323</Words>
  <Characters>19941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 P Ó Ł D Z I E L N I A     M I E S Z K A N I O W A</vt:lpstr>
    </vt:vector>
  </TitlesOfParts>
  <Company>MSM</Company>
  <LinksUpToDate>false</LinksUpToDate>
  <CharactersWithSpaces>23218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P Ó Ł D Z I E L N I A     M I E S Z K A N I O W A</dc:title>
  <dc:subject/>
  <dc:creator>barbarak</dc:creator>
  <cp:keywords/>
  <cp:lastModifiedBy>Interheadpl</cp:lastModifiedBy>
  <cp:revision>2</cp:revision>
  <cp:lastPrinted>2012-05-16T06:51:00Z</cp:lastPrinted>
  <dcterms:created xsi:type="dcterms:W3CDTF">2012-06-28T12:31:00Z</dcterms:created>
  <dcterms:modified xsi:type="dcterms:W3CDTF">2012-06-28T12:31:00Z</dcterms:modified>
</cp:coreProperties>
</file>